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B151BB" w:rsidRDefault="40C2E56F" w:rsidP="00B151B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151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324FE54A" w14:textId="77777777" w:rsidR="0071259E" w:rsidRPr="00B151BB" w:rsidRDefault="0071259E" w:rsidP="00B151B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B151BB" w:rsidRDefault="40C2E56F" w:rsidP="00B151BB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B151B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B151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6124" w:rsidRPr="00B151BB" w14:paraId="625CD5CA" w14:textId="77777777" w:rsidTr="33F5AB43">
        <w:trPr>
          <w:trHeight w:val="453"/>
        </w:trPr>
        <w:tc>
          <w:tcPr>
            <w:tcW w:w="2506" w:type="pct"/>
          </w:tcPr>
          <w:p w14:paraId="6772EC11" w14:textId="01D67522" w:rsidR="00A26124" w:rsidRPr="00B151BB" w:rsidRDefault="40C2E56F" w:rsidP="00B151BB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ED73D70" w14:textId="21C28D18" w:rsidR="00A26124" w:rsidRPr="00356286" w:rsidRDefault="00356286" w:rsidP="00B151B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286">
              <w:rPr>
                <w:rFonts w:ascii="Sylfaen" w:hAnsi="Sylfaen" w:cs="Arial"/>
                <w:sz w:val="20"/>
                <w:szCs w:val="20"/>
                <w:lang w:val="ka-GE"/>
              </w:rPr>
              <w:t>0411615</w:t>
            </w:r>
          </w:p>
        </w:tc>
      </w:tr>
      <w:tr w:rsidR="00A26124" w:rsidRPr="00B151BB" w14:paraId="191A9905" w14:textId="77777777" w:rsidTr="33F5AB43">
        <w:trPr>
          <w:trHeight w:val="437"/>
        </w:trPr>
        <w:tc>
          <w:tcPr>
            <w:tcW w:w="2506" w:type="pct"/>
          </w:tcPr>
          <w:p w14:paraId="1E829A00" w14:textId="1B583A79" w:rsidR="00A26124" w:rsidRPr="00B151BB" w:rsidRDefault="40C2E56F" w:rsidP="00B151B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5B252BB" w:rsidR="00A26124" w:rsidRPr="00B151BB" w:rsidRDefault="00751B18" w:rsidP="00B151B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751B1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დარგობრივი უცხოური ენა</w:t>
            </w:r>
            <w:r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 xml:space="preserve"> </w:t>
            </w:r>
            <w:r w:rsidR="33F5AB43" w:rsidRPr="00751B18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ბიზნეს ინგლისური</w:t>
            </w:r>
            <w:r w:rsidR="33F5AB43"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საბაჟო საქმე</w:t>
            </w:r>
            <w:r w:rsidR="33F5AB43" w:rsidRPr="00B151BB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B151BB" w14:paraId="5B7E6D97" w14:textId="77777777" w:rsidTr="33F5AB43">
        <w:trPr>
          <w:trHeight w:val="437"/>
        </w:trPr>
        <w:tc>
          <w:tcPr>
            <w:tcW w:w="2506" w:type="pct"/>
          </w:tcPr>
          <w:p w14:paraId="2C6D0A77" w14:textId="22C7F260" w:rsidR="00A26124" w:rsidRPr="00B151BB" w:rsidRDefault="40C2E56F" w:rsidP="00B151B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0CB6A0DA" w:rsidR="00A26124" w:rsidRPr="00B151BB" w:rsidRDefault="00CE4DB2" w:rsidP="00B151B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9B1C86" w:rsidRPr="00B151BB" w14:paraId="2801D18B" w14:textId="77777777" w:rsidTr="33F5AB43">
        <w:trPr>
          <w:trHeight w:val="437"/>
        </w:trPr>
        <w:tc>
          <w:tcPr>
            <w:tcW w:w="2506" w:type="pct"/>
          </w:tcPr>
          <w:p w14:paraId="241F2C75" w14:textId="6BAA231D" w:rsidR="009B1C86" w:rsidRPr="00B151BB" w:rsidRDefault="40C2E56F" w:rsidP="00B151B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6F11D4D" w:rsidR="009B1C86" w:rsidRPr="00B151BB" w:rsidRDefault="00ED08B1" w:rsidP="00B151B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B151BB" w14:paraId="0E4F28FE" w14:textId="77777777" w:rsidTr="33F5AB43">
        <w:trPr>
          <w:trHeight w:val="437"/>
        </w:trPr>
        <w:tc>
          <w:tcPr>
            <w:tcW w:w="2506" w:type="pct"/>
          </w:tcPr>
          <w:p w14:paraId="68D09364" w14:textId="7912125B" w:rsidR="009B1C86" w:rsidRPr="00B151BB" w:rsidRDefault="40C2E56F" w:rsidP="00B151B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7498DD0A" w:rsidR="009B1C86" w:rsidRPr="00D0637F" w:rsidRDefault="00BD4D4F" w:rsidP="00D0637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B1C86" w:rsidRPr="00B151BB" w14:paraId="08AB378B" w14:textId="77777777" w:rsidTr="33F5AB43">
        <w:trPr>
          <w:trHeight w:val="1285"/>
        </w:trPr>
        <w:tc>
          <w:tcPr>
            <w:tcW w:w="2506" w:type="pct"/>
          </w:tcPr>
          <w:p w14:paraId="0DE43ECA" w14:textId="455732F5" w:rsidR="009B1C86" w:rsidRPr="00B151BB" w:rsidRDefault="40C2E56F" w:rsidP="00B151BB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bookmarkStart w:id="0" w:name="_GoBack"/>
            <w:bookmarkEnd w:id="0"/>
          </w:p>
        </w:tc>
        <w:tc>
          <w:tcPr>
            <w:tcW w:w="2494" w:type="pct"/>
          </w:tcPr>
          <w:p w14:paraId="2A703865" w14:textId="77777777" w:rsidR="009B1C86" w:rsidRPr="00B151BB" w:rsidRDefault="009B1C86" w:rsidP="00B151B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B151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B151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B151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B151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574D6CA8" w14:textId="77777777" w:rsidR="00343BD3" w:rsidRPr="00343BD3" w:rsidRDefault="00C95663" w:rsidP="00343BD3">
            <w:pPr>
              <w:pStyle w:val="abzacixml"/>
            </w:pPr>
            <w:r w:rsidRPr="00343BD3">
              <w:t xml:space="preserve">ზეპირი კომუნიკაცია ინგლისურ ენაზე </w:t>
            </w:r>
            <w:r w:rsidR="00C762FF" w:rsidRPr="00343BD3">
              <w:t>საბაჟო</w:t>
            </w:r>
            <w:r w:rsidR="00B151BB" w:rsidRPr="00343BD3">
              <w:t xml:space="preserve"> საქმესთან დაკავშირებით, </w:t>
            </w:r>
            <w:r w:rsidRPr="00343BD3">
              <w:t xml:space="preserve">ინგლისურ ენაზე მიღებული ინფორმაციის წაკითხვა-განხილვა </w:t>
            </w:r>
            <w:r w:rsidR="00C762FF" w:rsidRPr="00343BD3">
              <w:t>საბაჟო</w:t>
            </w:r>
            <w:r w:rsidRPr="00343BD3">
              <w:t xml:space="preserve"> საკითხებზე</w:t>
            </w:r>
            <w:r w:rsidR="00B151BB" w:rsidRPr="00343BD3">
              <w:rPr>
                <w:lang w:val="en-US"/>
              </w:rPr>
              <w:t xml:space="preserve">, </w:t>
            </w:r>
            <w:r w:rsidRPr="00343BD3">
              <w:t>ინგლისურ ენაზე პირადი კორესპონდენციის წარმოება, წერილობითი კომუნიკაცია</w:t>
            </w:r>
            <w:r w:rsidR="00B151BB" w:rsidRPr="00343BD3">
              <w:rPr>
                <w:lang w:val="en-US"/>
              </w:rPr>
              <w:t xml:space="preserve">, </w:t>
            </w:r>
            <w:r w:rsidRPr="00343BD3">
              <w:t>ინგლისურ ენაზე მედიაცია (სინქრონული თარგმანი)  პროფესიული საქმიანობის სფეროსთან დაკავში-რებულ მარტივ საკითხებზე</w:t>
            </w:r>
            <w:r w:rsidR="00751B18" w:rsidRPr="00343BD3">
              <w:t xml:space="preserve"> 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ზეპირი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კომუნიკაცია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დარგობრივ უცხოურ ენაზე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ენაზე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საბაჟო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საქმესთან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დაკავშირებით;</w:t>
            </w:r>
            <w:r w:rsidR="00751B18" w:rsidRPr="00343BD3">
              <w:rPr>
                <w:rStyle w:val="Heading5Char"/>
                <w:rFonts w:ascii="Sylfaen" w:eastAsia="Sylfaen" w:hAnsi="Sylfaen" w:cs="Sylfaen"/>
              </w:rPr>
              <w:t xml:space="preserve"> </w:t>
            </w:r>
            <w:r w:rsidR="00751B18" w:rsidRPr="00343BD3">
              <w:rPr>
                <w:rStyle w:val="Heading5Char"/>
                <w:rFonts w:ascii="Sylfaen" w:eastAsia="Sylfaen" w:hAnsi="Sylfaen" w:cs="Sylfaen"/>
                <w:i w:val="0"/>
              </w:rPr>
              <w:t>დარგობრივ უცხოურ ენაზე</w:t>
            </w:r>
            <w:r w:rsidR="00751B18" w:rsidRPr="00343BD3">
              <w:rPr>
                <w:rStyle w:val="Heading5Char"/>
                <w:rFonts w:ascii="Sylfaen" w:eastAsia="Sylfaen" w:hAnsi="Sylfaen"/>
                <w:i w:val="0"/>
              </w:rPr>
              <w:t xml:space="preserve"> </w:t>
            </w:r>
            <w:r w:rsidR="00751B18" w:rsidRPr="00343BD3">
              <w:t xml:space="preserve">მიღებული ინფორმაციის წაკითხვა-განხილვა საბაჟო საკითხებზე; </w:t>
            </w:r>
            <w:r w:rsidR="00343BD3" w:rsidRPr="00343BD3">
              <w:rPr>
                <w:rStyle w:val="Heading5Char"/>
                <w:rFonts w:ascii="Sylfaen" w:eastAsia="Sylfaen" w:hAnsi="Sylfaen" w:cs="Sylfaen"/>
                <w:b/>
                <w:i w:val="0"/>
              </w:rPr>
              <w:t>დარგობრივ უცხოურ</w:t>
            </w:r>
            <w:r w:rsidR="00343BD3" w:rsidRPr="00343BD3">
              <w:rPr>
                <w:rStyle w:val="Heading5Char"/>
                <w:rFonts w:ascii="Sylfaen" w:eastAsia="Sylfaen" w:hAnsi="Sylfaen"/>
                <w:b/>
                <w:i w:val="0"/>
              </w:rPr>
              <w:t xml:space="preserve"> </w:t>
            </w:r>
            <w:r w:rsidR="00343BD3" w:rsidRPr="00343BD3">
              <w:rPr>
                <w:rStyle w:val="Heading5Char"/>
                <w:rFonts w:ascii="Sylfaen" w:eastAsia="Sylfaen" w:hAnsi="Sylfaen" w:cs="Sylfaen"/>
                <w:b/>
                <w:i w:val="0"/>
              </w:rPr>
              <w:t>ენაზე</w:t>
            </w:r>
            <w:r w:rsidR="00343BD3" w:rsidRPr="00343BD3">
              <w:rPr>
                <w:rStyle w:val="Heading5Char"/>
                <w:rFonts w:ascii="Sylfaen" w:eastAsia="Sylfaen" w:hAnsi="Sylfaen"/>
                <w:b/>
                <w:i w:val="0"/>
              </w:rPr>
              <w:t xml:space="preserve"> </w:t>
            </w:r>
            <w:r w:rsidR="00343BD3" w:rsidRPr="00343BD3">
              <w:t>პირადი კორესპონდენციის წარმოება, წერილობითი კომუნიკაცია</w:t>
            </w:r>
          </w:p>
          <w:p w14:paraId="08498CCD" w14:textId="4503EEAB" w:rsidR="009B1C86" w:rsidRPr="00343BD3" w:rsidRDefault="009B1C86" w:rsidP="00343BD3">
            <w:pPr>
              <w:pStyle w:val="abzacixml"/>
            </w:pPr>
          </w:p>
        </w:tc>
      </w:tr>
    </w:tbl>
    <w:p w14:paraId="2B7E8346" w14:textId="77777777" w:rsidR="00BC53B7" w:rsidRPr="00B151BB" w:rsidRDefault="00BC53B7" w:rsidP="00B151B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B151BB" w:rsidRDefault="00B60CBB" w:rsidP="00B151B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0B3C46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13EE5F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5AC7B0A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4F9283E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589A4CC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C83EA86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BC8C3F0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0119CF0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EBE795A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C426D8D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B719DBB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0BCCACD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5BCF955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DB60A11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BAD265D" w14:textId="77777777" w:rsidR="0060471F" w:rsidRDefault="0060471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09B8D45" w14:textId="2764AF36" w:rsidR="00D86624" w:rsidRPr="00BD4D4F" w:rsidRDefault="40C2E56F" w:rsidP="00B151BB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151BB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B151BB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B151BB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B151BB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970"/>
        <w:gridCol w:w="4796"/>
        <w:gridCol w:w="3009"/>
        <w:gridCol w:w="3119"/>
      </w:tblGrid>
      <w:tr w:rsidR="00BD4D4F" w:rsidRPr="00B151BB" w14:paraId="405938F4" w14:textId="7BC24F98" w:rsidTr="00BD4D4F">
        <w:trPr>
          <w:trHeight w:val="656"/>
          <w:jc w:val="center"/>
        </w:trPr>
        <w:tc>
          <w:tcPr>
            <w:tcW w:w="1333" w:type="pct"/>
            <w:shd w:val="clear" w:color="auto" w:fill="DBE5F1" w:themeFill="accent1" w:themeFillTint="33"/>
            <w:vAlign w:val="center"/>
          </w:tcPr>
          <w:p w14:paraId="231A2F57" w14:textId="21B9D2F8" w:rsidR="00BD4D4F" w:rsidRPr="00BD4D4F" w:rsidRDefault="00BD4D4F" w:rsidP="00BD4D4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10" w:type="pct"/>
            <w:shd w:val="clear" w:color="auto" w:fill="DBE5F1" w:themeFill="accent1" w:themeFillTint="33"/>
            <w:vAlign w:val="center"/>
          </w:tcPr>
          <w:p w14:paraId="3E96E98F" w14:textId="77777777" w:rsidR="00BD4D4F" w:rsidRPr="00B151BB" w:rsidRDefault="00BD4D4F" w:rsidP="00B151B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0" w:type="pct"/>
            <w:shd w:val="clear" w:color="auto" w:fill="DBE5F1" w:themeFill="accent1" w:themeFillTint="33"/>
            <w:vAlign w:val="center"/>
          </w:tcPr>
          <w:p w14:paraId="3E8ADB55" w14:textId="7E9E80A2" w:rsidR="00BD4D4F" w:rsidRPr="00B151BB" w:rsidRDefault="00BD4D4F" w:rsidP="00B151B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1047" w:type="pct"/>
            <w:shd w:val="clear" w:color="auto" w:fill="DBE5F1" w:themeFill="accent1" w:themeFillTint="33"/>
            <w:vAlign w:val="center"/>
          </w:tcPr>
          <w:p w14:paraId="700D112F" w14:textId="7AB62791" w:rsidR="00BD4D4F" w:rsidRPr="00B151BB" w:rsidRDefault="00BD4D4F" w:rsidP="00B151B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4D4F" w:rsidRPr="00B151BB" w14:paraId="48266CC3" w14:textId="7E6A6647" w:rsidTr="00BD4D4F">
        <w:trPr>
          <w:trHeight w:val="935"/>
          <w:jc w:val="center"/>
        </w:trPr>
        <w:tc>
          <w:tcPr>
            <w:tcW w:w="1333" w:type="pct"/>
          </w:tcPr>
          <w:p w14:paraId="31C4F520" w14:textId="6BFCAD94" w:rsidR="00BD4D4F" w:rsidRPr="00751B18" w:rsidRDefault="00BD4D4F" w:rsidP="00751B18">
            <w:pPr>
              <w:pStyle w:val="ListParagraph"/>
              <w:numPr>
                <w:ilvl w:val="0"/>
                <w:numId w:val="19"/>
              </w:numPr>
              <w:jc w:val="both"/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</w:pP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ზეპირი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კომუნიკაცია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ინგლი</w:t>
            </w:r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softHyphen/>
            </w:r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სურ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ენაზე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საბაჟო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საქმესთან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trike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trike/>
                <w:sz w:val="20"/>
              </w:rPr>
              <w:t>დაკავშირებით</w:t>
            </w:r>
            <w:proofErr w:type="spellEnd"/>
          </w:p>
          <w:p w14:paraId="79418C77" w14:textId="03D9ECC1" w:rsidR="00751B18" w:rsidRPr="00751B18" w:rsidRDefault="00751B18" w:rsidP="00751B18">
            <w:pPr>
              <w:ind w:left="36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ზეპირი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კომუნიკაცია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  <w:lang w:val="ka-GE"/>
              </w:rPr>
              <w:t>დარგობრივ უცხოურ</w:t>
            </w:r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  <w:lang w:val="ka-GE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საბაჟო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საქმესთან</w:t>
            </w:r>
            <w:proofErr w:type="spellEnd"/>
            <w:r w:rsidRPr="00751B18"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 w:rsidRPr="00751B18"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დაკავშირებით</w:t>
            </w:r>
            <w:proofErr w:type="spellEnd"/>
          </w:p>
        </w:tc>
        <w:tc>
          <w:tcPr>
            <w:tcW w:w="1610" w:type="pct"/>
          </w:tcPr>
          <w:p w14:paraId="0B43E1BD" w14:textId="1069529E" w:rsidR="00BD4D4F" w:rsidRPr="00B151BB" w:rsidRDefault="00BD4D4F" w:rsidP="00B151BB">
            <w:pPr>
              <w:pStyle w:val="ListParagraph"/>
              <w:numPr>
                <w:ilvl w:val="0"/>
                <w:numId w:val="19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იგებს კომპლექსური შინაარსის მრავალფეროვან აუდიო-ვიდეო ჩანაწერებს საბაჟო საკითხებთან დაკავშირებით</w:t>
            </w:r>
          </w:p>
          <w:p w14:paraId="4637CFF3" w14:textId="77777777" w:rsidR="00BD4D4F" w:rsidRPr="00751B18" w:rsidRDefault="00BD4D4F" w:rsidP="00B151BB">
            <w:pPr>
              <w:numPr>
                <w:ilvl w:val="0"/>
                <w:numId w:val="19"/>
              </w:numPr>
              <w:tabs>
                <w:tab w:val="left" w:pos="709"/>
              </w:tabs>
              <w:ind w:left="344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სწორად ირჩევს სტრატეგიას მოსმენილი შინაარსის უკეთ გასააზრებლად</w:t>
            </w:r>
          </w:p>
          <w:p w14:paraId="66317145" w14:textId="77777777" w:rsidR="00BD4D4F" w:rsidRPr="00B151BB" w:rsidRDefault="00BD4D4F" w:rsidP="00B151BB">
            <w:pPr>
              <w:numPr>
                <w:ilvl w:val="0"/>
                <w:numId w:val="19"/>
              </w:numPr>
              <w:tabs>
                <w:tab w:val="left" w:pos="709"/>
              </w:tabs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გამოაქვს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სათანადო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დასკვნა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სხვადასხვა სახის ინფორმაცი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de-DE"/>
              </w:rPr>
              <w:t xml:space="preserve">ს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დაკავშირების გზით</w:t>
            </w:r>
          </w:p>
          <w:p w14:paraId="11D355A9" w14:textId="2FB866DC" w:rsidR="00BD4D4F" w:rsidRPr="00B151BB" w:rsidRDefault="00BD4D4F" w:rsidP="00B151BB">
            <w:pPr>
              <w:pStyle w:val="ListParagraph"/>
              <w:numPr>
                <w:ilvl w:val="0"/>
                <w:numId w:val="19"/>
              </w:numPr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მონაწილეობს დიალოგებსა და დისკუსიებში  </w:t>
            </w: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საბაჟო საკითხებთან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დაკავშირებით</w:t>
            </w:r>
          </w:p>
          <w:p w14:paraId="5B2DFAC4" w14:textId="77777777" w:rsidR="00BD4D4F" w:rsidRPr="00B151BB" w:rsidRDefault="00BD4D4F" w:rsidP="00B151BB">
            <w:pPr>
              <w:numPr>
                <w:ilvl w:val="0"/>
                <w:numId w:val="19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მკაფიოდ და გასაგებად აყალიბებს აზრს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კითხვა-პასუხისას</w:t>
            </w:r>
          </w:p>
          <w:p w14:paraId="7AE0E0A2" w14:textId="79FFAF22" w:rsidR="00BD4D4F" w:rsidRPr="00B151BB" w:rsidRDefault="00BD4D4F" w:rsidP="00B151BB">
            <w:pPr>
              <w:numPr>
                <w:ilvl w:val="0"/>
                <w:numId w:val="19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344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გასაგებად საუბრობს </w:t>
            </w: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საბაჟო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სფეროსთან დაკავშირებულ</w:t>
            </w:r>
            <w:r w:rsidRPr="00B151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151BB">
              <w:rPr>
                <w:rFonts w:ascii="Sylfaen" w:eastAsia="Sylfaen" w:hAnsi="Sylfaen" w:cs="Sylfaen"/>
                <w:sz w:val="20"/>
                <w:szCs w:val="20"/>
              </w:rPr>
              <w:t>საკ</w:t>
            </w:r>
            <w:proofErr w:type="spellEnd"/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proofErr w:type="spellStart"/>
            <w:r w:rsidRPr="00B151BB">
              <w:rPr>
                <w:rFonts w:ascii="Sylfaen" w:eastAsia="Sylfaen" w:hAnsi="Sylfaen" w:cs="Sylfaen"/>
                <w:sz w:val="20"/>
                <w:szCs w:val="20"/>
              </w:rPr>
              <w:t>თხებზე</w:t>
            </w:r>
            <w:proofErr w:type="spellEnd"/>
            <w:r w:rsidRPr="00B151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საკომუნიკაციო სიტუაციებში</w:t>
            </w:r>
          </w:p>
        </w:tc>
        <w:tc>
          <w:tcPr>
            <w:tcW w:w="1010" w:type="pct"/>
          </w:tcPr>
          <w:p w14:paraId="20169ED0" w14:textId="24951C56" w:rsidR="00BD4D4F" w:rsidRPr="00B151BB" w:rsidRDefault="00BD4D4F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7" w:type="pct"/>
            <w:vAlign w:val="center"/>
          </w:tcPr>
          <w:p w14:paraId="02FFF1CB" w14:textId="77777777" w:rsidR="00BD4D4F" w:rsidRPr="00B151BB" w:rsidRDefault="00BD4D4F" w:rsidP="00B151B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BD4D4F" w:rsidRPr="00B151BB" w:rsidRDefault="00BD4D4F" w:rsidP="00B151B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D4D4F" w:rsidRPr="00B151BB" w14:paraId="74FF976B" w14:textId="582524EE" w:rsidTr="00BD4D4F">
        <w:trPr>
          <w:trHeight w:val="1043"/>
          <w:jc w:val="center"/>
        </w:trPr>
        <w:tc>
          <w:tcPr>
            <w:tcW w:w="1333" w:type="pct"/>
          </w:tcPr>
          <w:p w14:paraId="1C09A8CD" w14:textId="77777777" w:rsidR="00BD4D4F" w:rsidRPr="00751B18" w:rsidRDefault="00BD4D4F" w:rsidP="00343BD3">
            <w:pPr>
              <w:pStyle w:val="abzacixml"/>
            </w:pPr>
            <w:r w:rsidRPr="00751B18">
              <w:t xml:space="preserve">3. </w:t>
            </w:r>
            <w:r w:rsidRPr="00343BD3">
              <w:rPr>
                <w:strike/>
              </w:rPr>
              <w:t>ინგლისურ ენაზე პირადი კორესპონდენციის წარმოება, წერილობითი კომუნიკაცია</w:t>
            </w:r>
          </w:p>
          <w:p w14:paraId="26838BA0" w14:textId="119CADDA" w:rsidR="00BD4D4F" w:rsidRPr="00751B18" w:rsidRDefault="00751B18" w:rsidP="00B151BB">
            <w:pPr>
              <w:pStyle w:val="ListParagraph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დარგობრივ</w:t>
            </w:r>
            <w:proofErr w:type="spellEnd"/>
            <w:r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 xml:space="preserve"> </w:t>
            </w:r>
            <w:proofErr w:type="spellStart"/>
            <w:r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უცხოურ</w:t>
            </w:r>
            <w:proofErr w:type="spellEnd"/>
            <w:r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>
              <w:rPr>
                <w:rStyle w:val="Heading5Char"/>
                <w:rFonts w:ascii="Sylfaen" w:eastAsia="Sylfaen" w:hAnsi="Sylfaen" w:cs="Sylfaen"/>
                <w:b/>
                <w:i w:val="0"/>
                <w:sz w:val="20"/>
              </w:rPr>
              <w:t>ენაზე</w:t>
            </w:r>
            <w:proofErr w:type="spellEnd"/>
            <w:r>
              <w:rPr>
                <w:rStyle w:val="Heading5Char"/>
                <w:rFonts w:ascii="Sylfaen" w:hAnsi="Sylfaen"/>
                <w:b/>
                <w:i w:val="0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მიღებული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ინფორმაციის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წაკითხვა-განხილვა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საბაჟო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საკითხებზე</w:t>
            </w:r>
            <w:proofErr w:type="spellEnd"/>
          </w:p>
        </w:tc>
        <w:tc>
          <w:tcPr>
            <w:tcW w:w="1610" w:type="pct"/>
          </w:tcPr>
          <w:p w14:paraId="399D870E" w14:textId="2EAAECC4" w:rsidR="00BD4D4F" w:rsidRPr="00751B18" w:rsidRDefault="00BD4D4F" w:rsidP="00751B18">
            <w:pPr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დამოუკიდებლად ადგენს </w:t>
            </w:r>
            <w:r w:rsidRPr="00751B18">
              <w:rPr>
                <w:rFonts w:ascii="Sylfaen" w:eastAsia="Sylfaen,Arial" w:hAnsi="Sylfaen" w:cs="Sylfaen,Arial"/>
                <w:strike/>
                <w:sz w:val="20"/>
                <w:szCs w:val="20"/>
                <w:lang w:val="ka-GE"/>
              </w:rPr>
              <w:t>საბაჟო საკითხებთან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დაკავშირებულ 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de-DE"/>
              </w:rPr>
              <w:t>ტექსტ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ს ელემენტარული </w:t>
            </w:r>
            <w:r w:rsidRPr="00751B18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წესები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 დაცვით</w:t>
            </w:r>
          </w:p>
          <w:p w14:paraId="6B5301F8" w14:textId="77777777" w:rsidR="00BD4D4F" w:rsidRPr="00751B18" w:rsidRDefault="00BD4D4F" w:rsidP="00751B18">
            <w:pPr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en-US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აწარმოებს საქმიან კორესპონდენციას</w:t>
            </w:r>
          </w:p>
          <w:p w14:paraId="30B4BC7A" w14:textId="77777777" w:rsidR="00BD4D4F" w:rsidRPr="00751B18" w:rsidRDefault="00BD4D4F" w:rsidP="00751B18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de-DE"/>
              </w:rPr>
              <w:t>საკომუნიკაციო სიტუაციის/მიზნის შესა</w:t>
            </w:r>
            <w:r w:rsidRPr="00751B18">
              <w:rPr>
                <w:rFonts w:ascii="Sylfaen" w:hAnsi="Sylfaen" w:cs="AcadNusx"/>
                <w:strike/>
                <w:sz w:val="20"/>
                <w:szCs w:val="20"/>
                <w:lang w:val="ka-GE"/>
              </w:rPr>
              <w:softHyphen/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de-DE"/>
              </w:rPr>
              <w:t>ბამისად შეარჩევს ნასწავლ ენობრივ კონს</w:t>
            </w:r>
            <w:r w:rsidRPr="00751B18">
              <w:rPr>
                <w:rFonts w:ascii="Sylfaen" w:hAnsi="Sylfaen" w:cs="AcadNusx"/>
                <w:strike/>
                <w:sz w:val="20"/>
                <w:szCs w:val="20"/>
                <w:lang w:val="ka-GE"/>
              </w:rPr>
              <w:softHyphen/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de-DE"/>
              </w:rPr>
              <w:t>ტრუქციებს, კლიშეებს, ფორმულებს, თავა</w:t>
            </w:r>
            <w:r w:rsidRPr="00751B18">
              <w:rPr>
                <w:rFonts w:ascii="Sylfaen" w:hAnsi="Sylfaen" w:cs="AcadNusx"/>
                <w:strike/>
                <w:sz w:val="20"/>
                <w:szCs w:val="20"/>
                <w:lang w:val="ka-GE"/>
              </w:rPr>
              <w:softHyphen/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de-DE"/>
              </w:rPr>
              <w:t>ზიან და ფამილარულ ფორმებს</w:t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  <w:t xml:space="preserve"> საქმიანი მიმოწერისათვის</w:t>
            </w:r>
          </w:p>
          <w:p w14:paraId="4B9CF8C6" w14:textId="77777777" w:rsidR="00BD4D4F" w:rsidRPr="00751B18" w:rsidRDefault="00BD4D4F" w:rsidP="00751B18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  <w:t xml:space="preserve">სწორად 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de-DE"/>
              </w:rPr>
              <w:t>იყენებს წერის ეფექტურ სტრატეგიებს წერის პროცესის ყველა ეტაპზე</w:t>
            </w:r>
          </w:p>
          <w:p w14:paraId="3775FC91" w14:textId="77777777" w:rsidR="00751B18" w:rsidRDefault="00751B18" w:rsidP="00751B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იგებს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საბაჟო საკითხებთან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პუბლიცისტურ მასალებს;</w:t>
            </w:r>
          </w:p>
          <w:p w14:paraId="44671D4B" w14:textId="77777777" w:rsidR="00751B18" w:rsidRDefault="00751B18" w:rsidP="00751B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იგებს ტექსტს სტრუქტურული და ენობრივი მახასიათებლების მიხედვით;</w:t>
            </w:r>
          </w:p>
          <w:p w14:paraId="1F904ED8" w14:textId="42DB9F30" w:rsidR="00751B18" w:rsidRPr="00B151BB" w:rsidRDefault="00751B18" w:rsidP="00751B18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დეტალურად გადმოსცემს წაკითხული მასალის შინაარსს.</w:t>
            </w:r>
          </w:p>
        </w:tc>
        <w:tc>
          <w:tcPr>
            <w:tcW w:w="1010" w:type="pct"/>
          </w:tcPr>
          <w:p w14:paraId="7E2D8683" w14:textId="6C36310A" w:rsidR="00BD4D4F" w:rsidRPr="00751B18" w:rsidRDefault="00BD4D4F" w:rsidP="00B151BB">
            <w:pPr>
              <w:ind w:left="44"/>
              <w:jc w:val="both"/>
              <w:rPr>
                <w:rFonts w:ascii="Sylfaen" w:hAnsi="Sylfaen" w:cs="Sylfaen"/>
                <w:bCs/>
                <w:strike/>
                <w:noProof/>
                <w:sz w:val="20"/>
                <w:szCs w:val="20"/>
                <w:highlight w:val="yellow"/>
                <w:lang w:val="ka-GE"/>
              </w:rPr>
            </w:pPr>
            <w:r w:rsidRPr="00751B18">
              <w:rPr>
                <w:rFonts w:ascii="Sylfaen" w:hAnsi="Sylfaen" w:cs="Sylfaen"/>
                <w:bCs/>
                <w:strike/>
                <w:noProof/>
                <w:sz w:val="20"/>
                <w:szCs w:val="20"/>
                <w:lang w:val="ka-GE"/>
              </w:rPr>
              <w:lastRenderedPageBreak/>
              <w:t>წესები: მართლწერა, პუნქტუაცია, გრამატიკა, სტილის და პარაგრაფირების დაცვა</w:t>
            </w:r>
          </w:p>
        </w:tc>
        <w:tc>
          <w:tcPr>
            <w:tcW w:w="1047" w:type="pct"/>
            <w:vAlign w:val="center"/>
          </w:tcPr>
          <w:p w14:paraId="62820B74" w14:textId="77777777" w:rsidR="00BD4D4F" w:rsidRPr="00B151BB" w:rsidRDefault="00BD4D4F" w:rsidP="00B151B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BD4D4F" w:rsidRPr="00B151BB" w:rsidRDefault="00BD4D4F" w:rsidP="00B151BB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D4D4F" w:rsidRPr="00B151BB" w14:paraId="62236516" w14:textId="731066D6" w:rsidTr="00BD4D4F">
        <w:trPr>
          <w:trHeight w:val="1043"/>
          <w:jc w:val="center"/>
        </w:trPr>
        <w:tc>
          <w:tcPr>
            <w:tcW w:w="1333" w:type="pct"/>
          </w:tcPr>
          <w:p w14:paraId="5D9D442D" w14:textId="77777777" w:rsidR="00BD4D4F" w:rsidRPr="00751B18" w:rsidRDefault="00BD4D4F" w:rsidP="00343BD3">
            <w:pPr>
              <w:pStyle w:val="abzacixml"/>
            </w:pPr>
            <w:r w:rsidRPr="00751B18">
              <w:t xml:space="preserve">4. </w:t>
            </w:r>
            <w:r w:rsidRPr="00343BD3">
              <w:rPr>
                <w:strike/>
                <w:lang w:val="en-US"/>
              </w:rPr>
              <w:t xml:space="preserve">ინგლისურ ენაზე </w:t>
            </w:r>
            <w:r w:rsidRPr="00343BD3">
              <w:rPr>
                <w:strike/>
              </w:rPr>
              <w:t>მედიაცია (სინქრონული თარგმანი)  პროფესიული საქმიანობის სფეროსთან დაკავში</w:t>
            </w:r>
            <w:r w:rsidRPr="00343BD3">
              <w:rPr>
                <w:strike/>
                <w:lang w:val="en-US"/>
              </w:rPr>
              <w:softHyphen/>
            </w:r>
            <w:r w:rsidRPr="00343BD3">
              <w:rPr>
                <w:strike/>
              </w:rPr>
              <w:t>რებულ მარტივ საკითხებზე</w:t>
            </w:r>
          </w:p>
          <w:p w14:paraId="754D661C" w14:textId="77777777" w:rsidR="00BD4D4F" w:rsidRPr="00751B18" w:rsidRDefault="00BD4D4F" w:rsidP="00343BD3">
            <w:pPr>
              <w:pStyle w:val="abzacixml"/>
            </w:pPr>
          </w:p>
          <w:p w14:paraId="2F3FD5A7" w14:textId="77777777" w:rsidR="00751B18" w:rsidRPr="00343BD3" w:rsidRDefault="00751B18" w:rsidP="00343BD3">
            <w:pPr>
              <w:pStyle w:val="abzacixml"/>
            </w:pPr>
            <w:r w:rsidRPr="00343BD3">
              <w:rPr>
                <w:rStyle w:val="Heading5Char"/>
                <w:rFonts w:ascii="Sylfaen" w:eastAsia="Sylfaen" w:hAnsi="Sylfaen" w:cs="Sylfaen"/>
                <w:b/>
                <w:i w:val="0"/>
                <w:strike/>
              </w:rPr>
              <w:t>დარგობრივ უცხოურ</w:t>
            </w:r>
            <w:r w:rsidRPr="00343BD3">
              <w:rPr>
                <w:rStyle w:val="Heading5Char"/>
                <w:rFonts w:ascii="Sylfaen" w:eastAsia="Sylfaen" w:hAnsi="Sylfaen"/>
                <w:b/>
                <w:i w:val="0"/>
                <w:strike/>
              </w:rPr>
              <w:t xml:space="preserve"> </w:t>
            </w:r>
            <w:r w:rsidRPr="00343BD3">
              <w:rPr>
                <w:rStyle w:val="Heading5Char"/>
                <w:rFonts w:ascii="Sylfaen" w:eastAsia="Sylfaen" w:hAnsi="Sylfaen" w:cs="Sylfaen"/>
                <w:b/>
                <w:i w:val="0"/>
                <w:strike/>
              </w:rPr>
              <w:t>ენაზე</w:t>
            </w:r>
            <w:r w:rsidRPr="00343BD3">
              <w:rPr>
                <w:rStyle w:val="Heading5Char"/>
                <w:rFonts w:ascii="Sylfaen" w:eastAsia="Sylfaen" w:hAnsi="Sylfaen"/>
                <w:b/>
                <w:i w:val="0"/>
                <w:strike/>
              </w:rPr>
              <w:t xml:space="preserve"> </w:t>
            </w:r>
            <w:r w:rsidRPr="00343BD3">
              <w:t>პირადი კორესპონდენციის წარმოება, წერილობითი კომუნიკაცია</w:t>
            </w:r>
          </w:p>
          <w:p w14:paraId="6A2DE3AB" w14:textId="0C27B906" w:rsidR="00BD4D4F" w:rsidRPr="00751B18" w:rsidRDefault="00BD4D4F" w:rsidP="00B151BB">
            <w:pPr>
              <w:pStyle w:val="ListParagraph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610" w:type="pct"/>
          </w:tcPr>
          <w:p w14:paraId="3553325D" w14:textId="76043B73" w:rsidR="00BD4D4F" w:rsidRPr="00751B18" w:rsidRDefault="00BD4D4F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  <w:t xml:space="preserve">წინასწარი მომზადების საფუძველზე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გადმო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ka-GE"/>
              </w:rPr>
              <w:t>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ცემ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ka-GE"/>
              </w:rPr>
              <w:t xml:space="preserve">ს ინფორმაციას </w:t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  <w:t>პროფესიულ საქმიანობასთან დაკავშირებულ თემებზე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ტექსტის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შინაარსის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ka-G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თარგმნის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,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თარ</w:t>
            </w:r>
            <w:r w:rsidRPr="00751B18">
              <w:rPr>
                <w:rFonts w:ascii="Sylfaen" w:hAnsi="Sylfaen" w:cs="GrigoliaMtavr"/>
                <w:bCs/>
                <w:strike/>
                <w:sz w:val="20"/>
                <w:szCs w:val="20"/>
                <w:lang w:val="ka-GE"/>
              </w:rPr>
              <w:softHyphen/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ჯიმნობის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,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რეზიუმირებისა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თუ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ინტერპრე</w:t>
            </w:r>
            <w:r w:rsidRPr="00751B18">
              <w:rPr>
                <w:rFonts w:ascii="Sylfaen" w:hAnsi="Sylfaen" w:cs="GrigoliaMtavr"/>
                <w:bCs/>
                <w:strike/>
                <w:sz w:val="20"/>
                <w:szCs w:val="20"/>
                <w:lang w:val="ka-GE"/>
              </w:rPr>
              <w:softHyphen/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ტირების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de-DE"/>
              </w:rPr>
              <w:t xml:space="preserve"> </w:t>
            </w:r>
            <w:r w:rsidRPr="00751B18">
              <w:rPr>
                <w:rFonts w:ascii="Sylfaen" w:eastAsia="Sylfaen,GrigoliaMtavr" w:hAnsi="Sylfaen" w:cs="Sylfaen,GrigoliaMtavr"/>
                <w:strike/>
                <w:sz w:val="20"/>
                <w:szCs w:val="20"/>
                <w:lang w:val="it-IT"/>
              </w:rPr>
              <w:t>გზით</w:t>
            </w:r>
          </w:p>
          <w:p w14:paraId="2117F366" w14:textId="1B699D7F" w:rsidR="00BD4D4F" w:rsidRPr="00751B18" w:rsidRDefault="00BD4D4F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სწორად თარგმნის 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de-DE"/>
              </w:rPr>
              <w:t>უცხოენოვან წყაროებ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de-DE"/>
              </w:rPr>
              <w:t>/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de-DE"/>
              </w:rPr>
              <w:t>ტექსტებ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</w:t>
            </w:r>
          </w:p>
          <w:p w14:paraId="3B2E8DA6" w14:textId="77777777" w:rsidR="00BD4D4F" w:rsidRPr="00751B18" w:rsidRDefault="00BD4D4F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ka-GE"/>
              </w:rPr>
              <w:t xml:space="preserve">წინასწარ მომზადების საფუძველზე წარმოადგენს ზეპირ მოხსენებას/პროექტს პროფესიულ საქმიანობასთან დაკავშირებულ </w:t>
            </w:r>
            <w:r w:rsidRPr="00751B18">
              <w:rPr>
                <w:rFonts w:ascii="Sylfaen" w:eastAsia="Sylfaen,AcadNusx" w:hAnsi="Sylfaen" w:cs="Sylfaen,AcadNusx"/>
                <w:strike/>
                <w:sz w:val="20"/>
                <w:szCs w:val="20"/>
                <w:lang w:val="de-DE"/>
              </w:rPr>
              <w:t>აქტუალურ თემებზე</w:t>
            </w:r>
          </w:p>
          <w:p w14:paraId="1BB6E017" w14:textId="77777777" w:rsidR="00751B18" w:rsidRDefault="00751B18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დამოუკიდებლად ადგენს </w:t>
            </w: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საბაჟო საკითხებთან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დაკავშირებულ </w:t>
            </w:r>
            <w:r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ტექსტ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ელემენტარული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დაცვით;</w:t>
            </w:r>
          </w:p>
          <w:p w14:paraId="51BF9B43" w14:textId="77777777" w:rsidR="00751B18" w:rsidRDefault="00751B18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აწარმოებს საქმიან კორესპონდენციას;</w:t>
            </w:r>
          </w:p>
          <w:p w14:paraId="3EB42910" w14:textId="77777777" w:rsidR="00751B18" w:rsidRDefault="00751B18" w:rsidP="00751B1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საკომუნიკაციო სიტუაციის/მიზნის შესა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ბამისად შეარჩევს ნასწავლ ენობრივ კონსტრუქციებს, კლიშეებს, ფორმულებს, თავა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ზიან და ფამილარულ ფორმებს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საქმიანი მიმოწერისათვის;</w:t>
            </w:r>
          </w:p>
          <w:p w14:paraId="7D840A6F" w14:textId="20982ED8" w:rsidR="00751B18" w:rsidRPr="00B151BB" w:rsidRDefault="00751B18" w:rsidP="00751B18">
            <w:pPr>
              <w:numPr>
                <w:ilvl w:val="0"/>
                <w:numId w:val="22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eastAsia="Sylfaen" w:hAnsi="Sylfaen" w:cs="Sylfaen"/>
                <w:sz w:val="20"/>
                <w:szCs w:val="20"/>
                <w:lang w:val="de-DE"/>
              </w:rPr>
              <w:t>იყენებს წერის ეფექტურ სტრატეგიებს წერის პროცესის ყველა ეტაპზე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10" w:type="pct"/>
          </w:tcPr>
          <w:p w14:paraId="4D913311" w14:textId="350FCDF5" w:rsidR="00BD4D4F" w:rsidRPr="00B151BB" w:rsidRDefault="00751B18" w:rsidP="00B151BB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>
              <w:rPr>
                <w:rFonts w:ascii="Sylfaen" w:hAnsi="Sylfaen" w:cs="Sylfaen"/>
                <w:b/>
                <w:bCs/>
                <w:noProof/>
                <w:lang w:val="ka-GE"/>
              </w:rPr>
              <w:t>წესები:</w:t>
            </w:r>
            <w:r>
              <w:rPr>
                <w:rFonts w:ascii="Sylfaen" w:hAnsi="Sylfaen" w:cs="Sylfaen"/>
                <w:bCs/>
                <w:noProof/>
                <w:lang w:val="ka-GE"/>
              </w:rPr>
              <w:t xml:space="preserve"> მართლწერა, პუნქტუაცია, გრამატიკა, სტილის და პარაგრაფირების დაცვა</w:t>
            </w:r>
          </w:p>
        </w:tc>
        <w:tc>
          <w:tcPr>
            <w:tcW w:w="1047" w:type="pct"/>
            <w:vAlign w:val="center"/>
          </w:tcPr>
          <w:p w14:paraId="1D72AA4F" w14:textId="77777777" w:rsidR="00BD4D4F" w:rsidRPr="00B151BB" w:rsidRDefault="00BD4D4F" w:rsidP="00B151B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751B18">
              <w:rPr>
                <w:rFonts w:ascii="Sylfaen" w:hAnsi="Sylfaen" w:cs="Sylfaen"/>
                <w:bCs/>
                <w:strike/>
                <w:noProof/>
                <w:sz w:val="20"/>
                <w:szCs w:val="20"/>
                <w:lang w:val="ka-GE"/>
              </w:rPr>
              <w:t>დაკვირვებით</w:t>
            </w:r>
          </w:p>
          <w:p w14:paraId="5660FEFF" w14:textId="77777777" w:rsidR="00BD4D4F" w:rsidRPr="00B151BB" w:rsidRDefault="00BD4D4F" w:rsidP="00B151B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B151BB" w:rsidRDefault="007108CA" w:rsidP="00B151B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348E122" w14:textId="4B75DD64" w:rsidR="00910572" w:rsidRPr="00B151BB" w:rsidRDefault="00910572" w:rsidP="00B151B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0D07F27" w14:textId="77777777" w:rsidR="00751B18" w:rsidRDefault="00751B18" w:rsidP="00B151B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p w14:paraId="5B56FCE0" w14:textId="77777777" w:rsidR="00751B18" w:rsidRDefault="00751B18" w:rsidP="00B151B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p w14:paraId="55FD1EAE" w14:textId="77777777" w:rsidR="00751B18" w:rsidRDefault="00751B18" w:rsidP="00B151B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</w:p>
    <w:p w14:paraId="717978A1" w14:textId="333010B1" w:rsidR="00285684" w:rsidRPr="00B151BB" w:rsidRDefault="40C2E56F" w:rsidP="00B151BB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151B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B151B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B151BB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B151B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4"/>
        <w:gridCol w:w="3382"/>
        <w:gridCol w:w="2347"/>
        <w:gridCol w:w="1996"/>
        <w:gridCol w:w="3213"/>
        <w:gridCol w:w="1862"/>
      </w:tblGrid>
      <w:tr w:rsidR="00751B18" w:rsidRPr="00B151BB" w14:paraId="46F9041E" w14:textId="40149AFA" w:rsidTr="00751B18">
        <w:tc>
          <w:tcPr>
            <w:tcW w:w="718" w:type="pct"/>
            <w:vAlign w:val="center"/>
          </w:tcPr>
          <w:p w14:paraId="16F23CCE" w14:textId="33E7CD9C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0" w:type="pct"/>
            <w:vAlign w:val="center"/>
          </w:tcPr>
          <w:p w14:paraId="66135E89" w14:textId="40EACD7F" w:rsidR="00751B18" w:rsidRPr="00B151BB" w:rsidRDefault="00751B18" w:rsidP="00B151BB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14:paraId="101E945A" w14:textId="66F667CE" w:rsidR="00751B18" w:rsidRPr="00B151BB" w:rsidRDefault="00751B18" w:rsidP="00B151BB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002DE75D" w14:textId="40C5BAED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6E4C8A5E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Pr="00B151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  <w:proofErr w:type="spellEnd"/>
          </w:p>
        </w:tc>
        <w:tc>
          <w:tcPr>
            <w:tcW w:w="531" w:type="pct"/>
          </w:tcPr>
          <w:p w14:paraId="718A4D26" w14:textId="4A7C8B88" w:rsidR="00751B18" w:rsidRPr="00B151BB" w:rsidRDefault="00751B18" w:rsidP="00B151BB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სწავლის შედეგის </w:t>
            </w:r>
            <w:proofErr w:type="spellStart"/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დისტანიურად</w:t>
            </w:r>
            <w:proofErr w:type="spellEnd"/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განხორციელებისა და შეფასების შესაძლებლობები</w:t>
            </w:r>
          </w:p>
        </w:tc>
      </w:tr>
      <w:tr w:rsidR="00751B18" w:rsidRPr="00B151BB" w14:paraId="0EE722B5" w14:textId="61BE8CF6" w:rsidTr="00751B18">
        <w:tc>
          <w:tcPr>
            <w:tcW w:w="718" w:type="pct"/>
            <w:vAlign w:val="center"/>
          </w:tcPr>
          <w:p w14:paraId="5A1FDC2C" w14:textId="6A8C1F99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60" w:type="pct"/>
            <w:vAlign w:val="center"/>
          </w:tcPr>
          <w:p w14:paraId="05E22C39" w14:textId="23F77371" w:rsidR="00751B18" w:rsidRPr="00B151BB" w:rsidRDefault="00751B18" w:rsidP="00B151BB">
            <w:pPr>
              <w:numPr>
                <w:ilvl w:val="0"/>
                <w:numId w:val="6"/>
              </w:numPr>
              <w:ind w:left="292" w:hanging="355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საქმიანობაში გამოყენებული სპეციალური ტერმინები, კლიშეები, ფორმები</w:t>
            </w:r>
          </w:p>
          <w:p w14:paraId="50C741D3" w14:textId="166EA2B7" w:rsidR="00751B18" w:rsidRPr="00B151BB" w:rsidRDefault="00751B18" w:rsidP="00B151BB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პროდუქტებთან და მათ უპირატესობებთან დაკავშირებული საუბრები</w:t>
            </w:r>
          </w:p>
          <w:p w14:paraId="0735218F" w14:textId="19EDD2FF" w:rsidR="00751B18" w:rsidRPr="00B151BB" w:rsidRDefault="00751B18" w:rsidP="00B151BB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დიალოგები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ინსტრუქციებ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ის და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შეტყობინებები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 თემატიკაზე</w:t>
            </w:r>
          </w:p>
          <w:p w14:paraId="1C551FA0" w14:textId="77777777" w:rsidR="00751B18" w:rsidRPr="00B151BB" w:rsidRDefault="00751B18" w:rsidP="00B151BB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proofErr w:type="spellStart"/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სიმულირებული</w:t>
            </w:r>
            <w:proofErr w:type="spellEnd"/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სატელეფონო საუბრები კლიენტთან, კოლეგასთან, ხელმძღვანელობასთან</w:t>
            </w:r>
          </w:p>
          <w:p w14:paraId="08AB0B34" w14:textId="77777777" w:rsidR="00751B18" w:rsidRPr="00B151BB" w:rsidRDefault="00751B18" w:rsidP="00B151BB">
            <w:pPr>
              <w:numPr>
                <w:ilvl w:val="0"/>
                <w:numId w:val="5"/>
              </w:numPr>
              <w:ind w:left="292" w:hanging="355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proofErr w:type="spellStart"/>
            <w:r w:rsidRPr="00B151BB">
              <w:rPr>
                <w:rFonts w:ascii="Sylfaen" w:eastAsia="Sylfaen" w:hAnsi="Sylfaen" w:cs="Sylfaen"/>
                <w:sz w:val="20"/>
                <w:szCs w:val="20"/>
              </w:rPr>
              <w:t>ინტერაქცია</w:t>
            </w:r>
            <w:proofErr w:type="spellEnd"/>
            <w:r w:rsidRPr="00B151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151BB">
              <w:rPr>
                <w:rFonts w:ascii="Sylfaen" w:eastAsia="Sylfaen" w:hAnsi="Sylfaen" w:cs="Sylfaen"/>
                <w:sz w:val="20"/>
                <w:szCs w:val="20"/>
              </w:rPr>
              <w:t>საკლასო</w:t>
            </w:r>
            <w:proofErr w:type="spellEnd"/>
            <w:r w:rsidRPr="00B151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151BB">
              <w:rPr>
                <w:rFonts w:ascii="Sylfaen" w:eastAsia="Sylfaen" w:hAnsi="Sylfaen" w:cs="Sylfaen"/>
                <w:sz w:val="20"/>
                <w:szCs w:val="20"/>
              </w:rPr>
              <w:t>ოთახში</w:t>
            </w:r>
            <w:proofErr w:type="spellEnd"/>
          </w:p>
          <w:p w14:paraId="134E65B2" w14:textId="24D987B5" w:rsidR="00751B18" w:rsidRPr="00B151BB" w:rsidRDefault="00751B18" w:rsidP="00B151BB">
            <w:pPr>
              <w:pStyle w:val="ListParagraph"/>
              <w:ind w:left="29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როლური თამაშები</w:t>
            </w:r>
          </w:p>
        </w:tc>
        <w:tc>
          <w:tcPr>
            <w:tcW w:w="805" w:type="pct"/>
          </w:tcPr>
          <w:p w14:paraId="4DEF3852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14:paraId="6D506FC9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41DD7598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67F5208F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41EEEDB5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41A00BBF" w14:textId="062217D7" w:rsidR="00751B18" w:rsidRPr="00B151BB" w:rsidRDefault="00751B18" w:rsidP="00B151BB">
            <w:pPr>
              <w:ind w:left="7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684" w:type="pct"/>
          </w:tcPr>
          <w:p w14:paraId="33EF6D10" w14:textId="3B7CD72D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102" w:type="pct"/>
          </w:tcPr>
          <w:p w14:paraId="2C318291" w14:textId="631E8E7B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0AAB6C65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</w:tc>
        <w:tc>
          <w:tcPr>
            <w:tcW w:w="531" w:type="pct"/>
          </w:tcPr>
          <w:p w14:paraId="66329168" w14:textId="061323D1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751B18" w:rsidRPr="00B151BB" w14:paraId="3C10D74E" w14:textId="3D012D08" w:rsidTr="00751B18">
        <w:tc>
          <w:tcPr>
            <w:tcW w:w="718" w:type="pct"/>
            <w:vAlign w:val="center"/>
          </w:tcPr>
          <w:p w14:paraId="542B3686" w14:textId="1CA533B6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60" w:type="pct"/>
            <w:vAlign w:val="center"/>
          </w:tcPr>
          <w:p w14:paraId="4837FEF9" w14:textId="18DE1AC3" w:rsidR="00751B18" w:rsidRPr="00B151BB" w:rsidRDefault="00751B18" w:rsidP="00B151BB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საბაჟო საქმესთან დაკავშირებული ტექსტის წაკითხვა, შედარება და შეჯამება მოკლე ანგარიშის სახით</w:t>
            </w:r>
          </w:p>
          <w:p w14:paraId="273D7698" w14:textId="77777777" w:rsidR="00751B18" w:rsidRPr="00B151BB" w:rsidRDefault="00751B18" w:rsidP="00B151BB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ინტერპრეტაცია;</w:t>
            </w:r>
          </w:p>
          <w:p w14:paraId="7BFB5A6A" w14:textId="2815F976" w:rsidR="00751B18" w:rsidRPr="00B151BB" w:rsidRDefault="00751B18" w:rsidP="00B151BB">
            <w:pPr>
              <w:numPr>
                <w:ilvl w:val="0"/>
                <w:numId w:val="23"/>
              </w:numPr>
              <w:ind w:left="292"/>
              <w:jc w:val="both"/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გაზეთებიდან აღებული იდეების შედარება</w:t>
            </w:r>
          </w:p>
          <w:p w14:paraId="74C8935C" w14:textId="17D91C23" w:rsidR="00751B18" w:rsidRPr="00B151BB" w:rsidRDefault="00751B18" w:rsidP="00B151BB">
            <w:pPr>
              <w:numPr>
                <w:ilvl w:val="0"/>
                <w:numId w:val="23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t xml:space="preserve">საბაჟო საქმიანობის </w:t>
            </w:r>
            <w:r w:rsidRPr="00B151BB">
              <w:rPr>
                <w:rFonts w:ascii="Sylfaen" w:eastAsia="Sylfaen,Arial,MS Mincho" w:hAnsi="Sylfaen" w:cs="Sylfaen,Arial,MS Mincho"/>
                <w:sz w:val="20"/>
                <w:szCs w:val="20"/>
                <w:lang w:val="ka-GE"/>
              </w:rPr>
              <w:lastRenderedPageBreak/>
              <w:t>მარეგულირებელი აქტების წაკითხვა/გაგება</w:t>
            </w:r>
          </w:p>
          <w:p w14:paraId="18D78913" w14:textId="2FF8DCF4" w:rsidR="00751B18" w:rsidRPr="00B151BB" w:rsidRDefault="00751B18" w:rsidP="00B151BB">
            <w:pPr>
              <w:pStyle w:val="ListParagraph"/>
              <w:tabs>
                <w:tab w:val="left" w:pos="162"/>
              </w:tabs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05" w:type="pct"/>
          </w:tcPr>
          <w:p w14:paraId="77084E61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</w:p>
          <w:p w14:paraId="14B3DC12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530E69B1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6AF98C41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02869B78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1FB261F1" w14:textId="0106F5D5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დამოუკიდებელი 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დავალება</w:t>
            </w:r>
          </w:p>
        </w:tc>
        <w:tc>
          <w:tcPr>
            <w:tcW w:w="684" w:type="pct"/>
          </w:tcPr>
          <w:p w14:paraId="19640B55" w14:textId="6E7A6264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და პარალელურად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102" w:type="pct"/>
          </w:tcPr>
          <w:p w14:paraId="4440AC64" w14:textId="77777777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ზეპირი ან/და წერილობითი მტკიცებულება</w:t>
            </w:r>
          </w:p>
          <w:p w14:paraId="00225757" w14:textId="6E0FE427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407D645F" w14:textId="19EBA5ED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25805A18" w14:textId="474F6592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80D1AD1" w14:textId="10E2E9DF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2E1378DF" w14:textId="5A5E1F8F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14:paraId="7129551C" w14:textId="080C72E1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751B18" w:rsidRPr="00B151BB" w14:paraId="6193E281" w14:textId="59B2FEC5" w:rsidTr="00751B18">
        <w:trPr>
          <w:trHeight w:val="1457"/>
        </w:trPr>
        <w:tc>
          <w:tcPr>
            <w:tcW w:w="718" w:type="pct"/>
            <w:vAlign w:val="center"/>
          </w:tcPr>
          <w:p w14:paraId="106C2E49" w14:textId="08BD7BA7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60" w:type="pct"/>
          </w:tcPr>
          <w:p w14:paraId="4DCA1E31" w14:textId="77777777" w:rsidR="00751B18" w:rsidRPr="00B151BB" w:rsidRDefault="00751B18" w:rsidP="00B151B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სხვადასხვა ხასიათის წერილობითი ტექსტები</w:t>
            </w:r>
          </w:p>
          <w:p w14:paraId="5DF51BAF" w14:textId="77777777" w:rsidR="00751B18" w:rsidRPr="00B151BB" w:rsidRDefault="00751B18" w:rsidP="00B151B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292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პუბლიცისტური წერილი</w:t>
            </w:r>
          </w:p>
          <w:p w14:paraId="21385234" w14:textId="1F33F945" w:rsidR="00751B18" w:rsidRPr="00B151BB" w:rsidRDefault="00751B18" w:rsidP="00B151BB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</w:tabs>
              <w:ind w:left="292" w:right="-108" w:hanging="9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შემეცნებითი ტექსტი</w:t>
            </w:r>
          </w:p>
        </w:tc>
        <w:tc>
          <w:tcPr>
            <w:tcW w:w="805" w:type="pct"/>
          </w:tcPr>
          <w:p w14:paraId="65A087AE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 და დემონსტრირება</w:t>
            </w:r>
          </w:p>
          <w:p w14:paraId="5A82193E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4C0F431A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008E25A6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684705AD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08B66AC3" w14:textId="07B1BCC8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684" w:type="pct"/>
          </w:tcPr>
          <w:p w14:paraId="592A7475" w14:textId="771C57C4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102" w:type="pct"/>
          </w:tcPr>
          <w:p w14:paraId="5BAAB306" w14:textId="77777777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ან/და წერილობითი მტკიცებულება</w:t>
            </w:r>
          </w:p>
          <w:p w14:paraId="3EA2C66B" w14:textId="7DF15458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5A2DD87" w14:textId="74319F0C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7208174" w14:textId="0C89F030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დაკვირვებით - შესრულების მტკიცებულება</w:t>
            </w:r>
          </w:p>
          <w:p w14:paraId="2FEBB4B1" w14:textId="1FE41BE8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4CC2A07E" w14:textId="0512ED73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31" w:type="pct"/>
          </w:tcPr>
          <w:p w14:paraId="42E49F1D" w14:textId="609FCDF2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751B18" w:rsidRPr="00B151BB" w14:paraId="7FF32DA0" w14:textId="57B8E351" w:rsidTr="00751B18">
        <w:trPr>
          <w:trHeight w:val="1457"/>
        </w:trPr>
        <w:tc>
          <w:tcPr>
            <w:tcW w:w="718" w:type="pct"/>
            <w:vAlign w:val="center"/>
          </w:tcPr>
          <w:p w14:paraId="6A828AD1" w14:textId="683D616D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60" w:type="pct"/>
            <w:vAlign w:val="center"/>
          </w:tcPr>
          <w:p w14:paraId="27EE86BD" w14:textId="77777777" w:rsidR="00751B18" w:rsidRPr="00B151BB" w:rsidRDefault="00751B18" w:rsidP="00B151BB">
            <w:pPr>
              <w:numPr>
                <w:ilvl w:val="0"/>
                <w:numId w:val="9"/>
              </w:numPr>
              <w:ind w:left="292" w:hanging="35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</w:p>
          <w:p w14:paraId="04B3BCC2" w14:textId="77777777" w:rsidR="00751B18" w:rsidRPr="00B151BB" w:rsidRDefault="00751B18" w:rsidP="00B151BB">
            <w:pPr>
              <w:numPr>
                <w:ilvl w:val="0"/>
                <w:numId w:val="9"/>
              </w:numPr>
              <w:ind w:left="292" w:hanging="35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სტუდენტებთან/შემფასებლებთან</w:t>
            </w:r>
          </w:p>
          <w:p w14:paraId="7E5D0583" w14:textId="77777777" w:rsidR="00751B18" w:rsidRPr="00B151BB" w:rsidRDefault="00751B18" w:rsidP="00B151BB">
            <w:pPr>
              <w:numPr>
                <w:ilvl w:val="0"/>
                <w:numId w:val="9"/>
              </w:numPr>
              <w:ind w:left="292" w:hanging="35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  <w:p w14:paraId="51A964C8" w14:textId="77777777" w:rsidR="00751B18" w:rsidRPr="00B151BB" w:rsidRDefault="00751B18" w:rsidP="00B151BB">
            <w:pPr>
              <w:numPr>
                <w:ilvl w:val="0"/>
                <w:numId w:val="9"/>
              </w:numPr>
              <w:ind w:left="292" w:hanging="35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</w:p>
          <w:p w14:paraId="2D1464B2" w14:textId="1921C653" w:rsidR="00751B18" w:rsidRPr="00B151BB" w:rsidRDefault="00751B18" w:rsidP="00B151BB">
            <w:pPr>
              <w:pStyle w:val="ListParagraph"/>
              <w:tabs>
                <w:tab w:val="left" w:pos="162"/>
              </w:tabs>
              <w:ind w:left="292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05" w:type="pct"/>
          </w:tcPr>
          <w:p w14:paraId="58358396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14:paraId="18060542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14:paraId="3A0480CE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14:paraId="59CE31C8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როლების განაწილება</w:t>
            </w:r>
          </w:p>
          <w:p w14:paraId="5658A26B" w14:textId="77777777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176" w:right="33" w:hanging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0267C24E" w14:textId="215BB7C4" w:rsidR="00751B18" w:rsidRPr="00B151BB" w:rsidRDefault="00751B18" w:rsidP="00B151BB">
            <w:pPr>
              <w:pStyle w:val="ListParagraph"/>
              <w:numPr>
                <w:ilvl w:val="0"/>
                <w:numId w:val="14"/>
              </w:numPr>
              <w:ind w:left="342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684" w:type="pct"/>
          </w:tcPr>
          <w:p w14:paraId="6195E24E" w14:textId="6563A619" w:rsidR="00751B18" w:rsidRPr="00B151BB" w:rsidRDefault="00751B18" w:rsidP="00B151B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თეორიულ საკითხებს გამოკითხავს</w:t>
            </w:r>
          </w:p>
        </w:tc>
        <w:tc>
          <w:tcPr>
            <w:tcW w:w="1102" w:type="pct"/>
          </w:tcPr>
          <w:p w14:paraId="77171251" w14:textId="2FF80AD8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B26A83C" w14:textId="212B0ED8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</w:p>
          <w:p w14:paraId="4E17BE7A" w14:textId="77777777" w:rsidR="00751B18" w:rsidRPr="00B151BB" w:rsidRDefault="00751B18" w:rsidP="00B151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31" w:type="pct"/>
          </w:tcPr>
          <w:p w14:paraId="6AF574B6" w14:textId="6DAC9D32" w:rsidR="00751B18" w:rsidRPr="00B151BB" w:rsidRDefault="00751B18" w:rsidP="00B151B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751B18" w:rsidRPr="00B151BB" w14:paraId="355F1F89" w14:textId="658B6599" w:rsidTr="00751B18">
        <w:trPr>
          <w:trHeight w:val="440"/>
        </w:trPr>
        <w:tc>
          <w:tcPr>
            <w:tcW w:w="718" w:type="pct"/>
            <w:vAlign w:val="center"/>
          </w:tcPr>
          <w:p w14:paraId="1691370E" w14:textId="326E8CE5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  <w:p w14:paraId="5BF9CE01" w14:textId="77777777" w:rsidR="00751B18" w:rsidRPr="00B151BB" w:rsidRDefault="00751B18" w:rsidP="00B151BB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(საჭიროების </w:t>
            </w: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შემთხვევაში)</w:t>
            </w:r>
          </w:p>
        </w:tc>
        <w:tc>
          <w:tcPr>
            <w:tcW w:w="3751" w:type="pct"/>
            <w:gridSpan w:val="4"/>
            <w:vAlign w:val="center"/>
          </w:tcPr>
          <w:p w14:paraId="36E8DE5B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lastRenderedPageBreak/>
              <w:t>დარგობრივი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ზოგადი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</w:t>
            </w:r>
          </w:p>
          <w:p w14:paraId="1EA71650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სტუდენტზე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ორიენტირებული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მიდგომის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ფარგლებში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დასახული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მისაღწევად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გაიშლება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მიმართულებით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ბ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ლაპარაკი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-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მედიაცია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0B0FB8F5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ავთენტიკური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რათა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შესაფასებელი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ზეპირმეტყველებისგან</w:t>
            </w:r>
            <w:proofErr w:type="spellEnd"/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დამოუკიდებლად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სწრაფად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ღრმად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განვითარდეს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lastRenderedPageBreak/>
              <w:t>მიეჩვევიან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გაგებას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მხოლოდ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აკუსტიკურ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ხატზე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დაყრდნობით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753743D3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შესაფასებელი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მარაგს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იმდიდრებს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საუბრისას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დამოუკიდებელი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ხდება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ეტაპზე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გაიზარდოს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მოცულობა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სირთულის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დონე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შესაფასებელ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მოეთხოვება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ავთენტიკური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საქმიანობასთან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დაკავშირებული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ლიტერატურის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გაგება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გაანალიზება</w:t>
            </w:r>
          </w:p>
          <w:p w14:paraId="6431F807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ლაპარაკის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გასავითარებლად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სიტუაციების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გამრავალფეროვნება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მარაგის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უფრო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თავისუფლად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წასახალისებლად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როგორც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სიმულაციური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ისე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რეალური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კომუნიკაციის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დროს</w:t>
            </w:r>
          </w:p>
          <w:p w14:paraId="6C05007A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უნარ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ჩვევათა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გასავითარებლად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კორესპონდენციის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ნიმუშების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შექმნა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(350-500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სიტყვა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სხვა</w:t>
            </w:r>
          </w:p>
          <w:p w14:paraId="16F043A8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ამოცანაა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პროფესიულ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საქმიანობასთან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დაკავშირებულ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მარტივ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თემებზე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ნებისმიერი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სახის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შინაარსის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გადმოცემა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თარგმნის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თარჯიმნობის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რეზიუმირებისა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თუ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ინტერპრეტირების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გზით</w:t>
            </w:r>
          </w:p>
          <w:p w14:paraId="1A6036E9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ინგლისური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მიზნებს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უნდა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მოემსახუროს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ამიტომ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სასურველია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მისი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არა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კონტექსტიდან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მოწყვეტილად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მიეცეს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დააკვირდეს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ამოიცნოს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გაიაზროს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კონტექსტში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გამოიყენოს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თავისებურებები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კონსტრუქციები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ამისათვის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სასურველია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ასათვისებელ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ენობრივ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მასალაზე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აგებული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დიდაქტიზებული</w:t>
            </w:r>
            <w:proofErr w:type="spellEnd"/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ტექსტების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მეშვეობით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გრამატიკული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სახალისო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ადვილად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გასაგებ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თუ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წერილობით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საკომუნიკაციო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სიტუაციებში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მიწოდება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მრავალფეროვანი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აქტივობებისა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სავარჯიშოების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შეთავაზება</w:t>
            </w:r>
          </w:p>
          <w:p w14:paraId="782748EE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მოდულის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გეგმით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გათვალისწინებულია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ინტერაქტიური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მეცადინეობები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როლური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თამაშები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პრაქტიკული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წყვილებში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გუნდებში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შესრულება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დისკუსიებისა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პრეზენტაციების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ორგანიზება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რისი</w:t>
            </w:r>
            <w:proofErr w:type="spellEnd"/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წარმატებით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განხორციელება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სათანადო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რესურსულ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უზრუნველყოფას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მოითხოვს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რეკომენდებულია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გარემოს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აუდიტორიის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იმდაგვარად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მოწყობა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ინვენტარის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ისე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განლაგება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რომ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არ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შეიზღუდოს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შესაფასებელ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პირთა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თავისუფალი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მობილობა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როლური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თამაშების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წყვილებსა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გუნდებში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მუშაობის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შემთხვევაში</w:t>
            </w:r>
          </w:p>
          <w:p w14:paraId="1625CCD2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პროცესის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სათანადოდ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ორგანიზების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ერთ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ერთი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უმთავრესი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პირობაა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საკლასო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აუდიტორიის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აღჭურვა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ტექნიკური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საშუალებებით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კომპიუტერი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პროექტორი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ვიდეო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საშუალებები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),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აგრეთვე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საკანცელარიო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საქონლით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ფლიპჩარტის</w:t>
            </w:r>
            <w:proofErr w:type="spellEnd"/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დაფა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ქაღალდი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დაფის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ფერადი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მარკერები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საშლელი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;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.).</w:t>
            </w:r>
          </w:p>
          <w:p w14:paraId="432F5F98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სტრუქტურირებული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ანგარიშების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შეტყობინების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მოხსენების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მომზადებისას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მიზანშეწონილია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ლექსიკონის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ენციკლოპედიის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ლიტერატურის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დარგობრივი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ჟურნალ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გაზეთების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ინტერნეტ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-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წყაროების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აუდიო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ვიდეო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ინფორმაციის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</w:p>
          <w:p w14:paraId="0B7312C1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AcadNusx" w:hAnsi="Sylfaen" w:cs="AcadNusx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შესასრულებელი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სამუშაოების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უკეთ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გააზრებისა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დროის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ეფექტიანად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მართვისათვის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მნიშვნელოვანია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პირებს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მეცადინეობის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დაწყებამდე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მიეწოდოს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საჭირო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საინფორმაციო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რესურსი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სასწავლო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მასალა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განსახილველი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თემების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ჰენდაუტები</w:t>
            </w:r>
            <w:proofErr w:type="spellEnd"/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შესასრულებელი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სამუშაოების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დავალებების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ინსტრუქციები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.) .    </w:t>
            </w:r>
          </w:p>
          <w:p w14:paraId="1960E5DD" w14:textId="58A322FF" w:rsidR="00751B18" w:rsidRPr="00B151BB" w:rsidRDefault="00751B18" w:rsidP="00B151BB">
            <w:p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შესაფასებელი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მიღწევებისა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სწავლის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განმავითარებელი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განმსაზღვრელი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შეფასებისათვის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მიზანშეწონილია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შეფასების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ინსტრუმენტების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კომბინირებული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(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ასე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მაგალითად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წერილობითი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გამოკითხვისათვის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: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ტესტის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მრავალი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პასუხით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გამოტოვებული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სიტყვების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ჩასმის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ბადისებრი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კითხვების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.;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ფორმით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გამოკითხვისას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შესაძლებელია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გამოყენებული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იყოს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პირადი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lastRenderedPageBreak/>
              <w:t>ინტერვიუს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ღია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შეკითხვის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წაკითხული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ან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/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მოსმენილი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ინფორმაციის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შინაარსის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ზეპირად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გადმოცემის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,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და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სხვ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 xml:space="preserve">.,  </w:t>
            </w:r>
            <w:r w:rsidRPr="00B151B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მეთოდი</w:t>
            </w:r>
            <w:r w:rsidRPr="00B151BB">
              <w:rPr>
                <w:rFonts w:ascii="Sylfaen" w:eastAsia="AcadNusx" w:hAnsi="Sylfaen" w:cs="AcadNusx"/>
                <w:sz w:val="20"/>
                <w:szCs w:val="20"/>
                <w:lang w:val="ka-GE"/>
              </w:rPr>
              <w:t>).</w:t>
            </w:r>
          </w:p>
        </w:tc>
        <w:tc>
          <w:tcPr>
            <w:tcW w:w="531" w:type="pct"/>
          </w:tcPr>
          <w:p w14:paraId="2FC5859C" w14:textId="77777777" w:rsidR="00751B18" w:rsidRPr="00B151BB" w:rsidRDefault="00751B18" w:rsidP="00B151BB">
            <w:pPr>
              <w:autoSpaceDE w:val="0"/>
              <w:autoSpaceDN w:val="0"/>
              <w:adjustRightInd w:val="0"/>
              <w:jc w:val="both"/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</w:p>
        </w:tc>
      </w:tr>
    </w:tbl>
    <w:p w14:paraId="5F5A5B80" w14:textId="77777777" w:rsidR="00D86624" w:rsidRPr="00B151BB" w:rsidRDefault="00D86624" w:rsidP="00B151B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3B1464D" w:rsidR="00637623" w:rsidRPr="00B151BB" w:rsidRDefault="40C2E56F" w:rsidP="00B151B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151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B151B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151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B151BB" w14:paraId="551D78E1" w14:textId="77777777" w:rsidTr="00BD4D4F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B151BB" w:rsidRDefault="40C2E56F" w:rsidP="00B151B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B151BB" w:rsidRDefault="40C2E56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B151BB" w14:paraId="2100CF80" w14:textId="77777777" w:rsidTr="00BD4D4F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B151BB" w:rsidRDefault="00B61153" w:rsidP="00B151B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B151BB" w:rsidRDefault="40C2E56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B61153" w:rsidRPr="00B151BB" w:rsidRDefault="40C2E56F" w:rsidP="00B151B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B61153" w:rsidRPr="00B151BB" w:rsidRDefault="40C2E56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vAlign w:val="center"/>
          </w:tcPr>
          <w:p w14:paraId="61D0C41F" w14:textId="77777777" w:rsidR="00B61153" w:rsidRPr="00B151BB" w:rsidRDefault="40C2E56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4D4F" w:rsidRPr="00B151BB" w14:paraId="37AB08AA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D4D4F" w:rsidRPr="00B151BB" w:rsidRDefault="00BD4D4F" w:rsidP="00B151B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BD4D4F" w:rsidRPr="00B151BB" w:rsidRDefault="00BD4D4F" w:rsidP="00B151BB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BD4D4F" w:rsidRPr="00B151BB" w:rsidRDefault="00BD4D4F" w:rsidP="00B151BB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12B96CD" w:rsidR="00BD4D4F" w:rsidRPr="00B151BB" w:rsidRDefault="00BD4D4F" w:rsidP="00BD4D4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25</w:t>
            </w:r>
          </w:p>
        </w:tc>
      </w:tr>
      <w:tr w:rsidR="00BD4D4F" w:rsidRPr="00B151BB" w14:paraId="3C31C093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D4D4F" w:rsidRPr="00B151BB" w:rsidRDefault="00BD4D4F" w:rsidP="00B151BB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9656048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D4D4F" w:rsidRPr="00B151BB" w14:paraId="54AD1B66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D4D4F" w:rsidRPr="00B151BB" w:rsidRDefault="00BD4D4F" w:rsidP="00B151B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77055A8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BD4D4F" w:rsidRPr="00B151BB" w14:paraId="4CCC5C30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BD4D4F" w:rsidRPr="00B151BB" w:rsidRDefault="00BD4D4F" w:rsidP="00B151B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764A00D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D4D4F" w:rsidRPr="00B151BB" w14:paraId="43E72A8B" w14:textId="77777777" w:rsidTr="00BD4D4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BD4D4F" w:rsidRPr="00B151BB" w:rsidRDefault="00BD4D4F" w:rsidP="00B151B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151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B151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  <w:r w:rsidRPr="00B151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A7F1EEA" w:rsidR="00BD4D4F" w:rsidRPr="00B151BB" w:rsidRDefault="00BD4D4F" w:rsidP="00B151B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</w:pPr>
          </w:p>
        </w:tc>
      </w:tr>
    </w:tbl>
    <w:p w14:paraId="1000FD23" w14:textId="77777777" w:rsidR="00637623" w:rsidRPr="00B151BB" w:rsidRDefault="00637623" w:rsidP="00B151B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B151BB" w:rsidRDefault="40C2E56F" w:rsidP="00B151B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B151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1408A1B" w14:textId="0A228F6B" w:rsidR="00C95663" w:rsidRPr="001220A5" w:rsidRDefault="40C2E56F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en-US"/>
        </w:rPr>
      </w:pPr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www.direct.gov.uk www.hmrc.gov.uk</w:t>
      </w:r>
      <w:r w:rsidR="00B151BB" w:rsidRPr="001220A5">
        <w:rPr>
          <w:rFonts w:ascii="Sylfaen" w:eastAsia="Sylfaen,Arial" w:hAnsi="Sylfaen" w:cs="Sylfaen,Arial"/>
          <w:strike/>
          <w:sz w:val="20"/>
          <w:szCs w:val="20"/>
          <w:lang w:val="en-US"/>
        </w:rPr>
        <w:t>;</w:t>
      </w:r>
    </w:p>
    <w:p w14:paraId="03FF160A" w14:textId="704407A6" w:rsidR="00C95663" w:rsidRPr="001220A5" w:rsidRDefault="33F5AB43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en-US"/>
        </w:rPr>
      </w:pPr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www.bankofengland.co.uk www.bba.org.uk/bba/jsp/polopoly.jsp;jsessionid=az3XEMccpMo_?d=103 www.fsa.gov.uk www.hm-treasury.gov.uk www.projects.exeter.ac.uk/RDavies/arian/origins.html</w:t>
      </w:r>
      <w:r w:rsidR="00B151BB" w:rsidRPr="001220A5">
        <w:rPr>
          <w:rFonts w:ascii="Sylfaen" w:eastAsia="Sylfaen,Arial" w:hAnsi="Sylfaen" w:cs="Sylfaen,Arial"/>
          <w:strike/>
          <w:sz w:val="20"/>
          <w:szCs w:val="20"/>
          <w:lang w:val="en-US"/>
        </w:rPr>
        <w:t>;</w:t>
      </w:r>
    </w:p>
    <w:p w14:paraId="6BFD2425" w14:textId="093B336B" w:rsidR="00C95663" w:rsidRPr="001220A5" w:rsidRDefault="33F5AB43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en-US"/>
        </w:rPr>
      </w:pP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All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websites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of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retail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banks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www.bankofengland.co.uk www.bba.org.uk/bba/jsp/polopoly.jsp;jsessionid=az3XEMccpMo_?d=103 www.fsa.gov.uk www.hm-treasury.gov.uk www.projects.exeter.ac.uk/RDavies/arian/origins.html</w:t>
      </w:r>
      <w:r w:rsidR="00B151BB" w:rsidRPr="001220A5">
        <w:rPr>
          <w:rFonts w:ascii="Sylfaen" w:eastAsia="Sylfaen,Arial" w:hAnsi="Sylfaen" w:cs="Sylfaen,Arial"/>
          <w:strike/>
          <w:sz w:val="20"/>
          <w:szCs w:val="20"/>
          <w:lang w:val="en-US"/>
        </w:rPr>
        <w:t>;</w:t>
      </w:r>
    </w:p>
    <w:p w14:paraId="69608737" w14:textId="3F3056C1" w:rsidR="00C95663" w:rsidRPr="001220A5" w:rsidRDefault="33F5AB43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en-US"/>
        </w:rPr>
      </w:pPr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BTEC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Entry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3/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Level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1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Administration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Student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Book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2) BTEC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Entry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3/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Level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1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Administration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Teaching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Book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and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Resource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Disk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3) BTEC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First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Student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Book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4) BTEC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First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Unit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1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Enterprise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in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the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world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5) BTEC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First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Unit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2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Finance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for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="00B151BB" w:rsidRPr="001220A5">
        <w:rPr>
          <w:rFonts w:ascii="Sylfaen" w:eastAsia="Sylfaen,Arial" w:hAnsi="Sylfaen" w:cs="Sylfaen,Arial"/>
          <w:strike/>
          <w:sz w:val="20"/>
          <w:szCs w:val="20"/>
          <w:lang w:val="en-US"/>
        </w:rPr>
        <w:t>;</w:t>
      </w:r>
    </w:p>
    <w:p w14:paraId="4C3C24E0" w14:textId="7BD18F17" w:rsidR="00A26124" w:rsidRDefault="00B151BB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en-US"/>
        </w:rPr>
      </w:pPr>
      <w:r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5</w:t>
      </w:r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BTEC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First</w:t>
      </w:r>
      <w:proofErr w:type="spellEnd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Business</w:t>
      </w:r>
      <w:proofErr w:type="spellEnd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Unit</w:t>
      </w:r>
      <w:proofErr w:type="spellEnd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4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Principles</w:t>
      </w:r>
      <w:proofErr w:type="spellEnd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of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customer</w:t>
      </w:r>
      <w:proofErr w:type="spellEnd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 xml:space="preserve"> </w:t>
      </w:r>
      <w:proofErr w:type="spellStart"/>
      <w:r w:rsidR="33F5AB43" w:rsidRPr="001220A5">
        <w:rPr>
          <w:rFonts w:ascii="Sylfaen" w:eastAsia="Sylfaen,Arial" w:hAnsi="Sylfaen" w:cs="Sylfaen,Arial"/>
          <w:strike/>
          <w:sz w:val="20"/>
          <w:szCs w:val="20"/>
          <w:lang w:val="ka-GE"/>
        </w:rPr>
        <w:t>service</w:t>
      </w:r>
      <w:proofErr w:type="spellEnd"/>
      <w:r w:rsidRPr="001220A5">
        <w:rPr>
          <w:rFonts w:ascii="Sylfaen" w:eastAsia="Sylfaen,Arial" w:hAnsi="Sylfaen" w:cs="Sylfaen,Arial"/>
          <w:strike/>
          <w:sz w:val="20"/>
          <w:szCs w:val="20"/>
          <w:lang w:val="en-US"/>
        </w:rPr>
        <w:t>.</w:t>
      </w:r>
    </w:p>
    <w:p w14:paraId="7D275318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1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www.direct.gov.uk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68ABB61A" w14:textId="77777777" w:rsidR="001220A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2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www.hmrc.gov.uk</w:t>
        </w:r>
      </w:hyperlink>
    </w:p>
    <w:p w14:paraId="1E76035A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3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www.bankofengland.co.uk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306B497F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4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www.bba.org.uk/bba/jsp/polopoly.jsp;jsessionid=az3XEMccpMo_?d=103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1EEF50A6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5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www.fsa.gov.uk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5DF5BD08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6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www.hm-treasury.gov.uk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3761B5BF" w14:textId="77777777" w:rsidR="001220A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7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www.projects.exeter.ac.uk/RDavies/arian/origins.html</w:t>
        </w:r>
      </w:hyperlink>
    </w:p>
    <w:p w14:paraId="3A86320F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All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websites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of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retail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banks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8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www.bankofengland.co.uk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493B42D7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9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www.bba.org.uk/bba/jsp/polopoly.jsp;jsessionid=az3XEMccpMo_?d=103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01800056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20" w:history="1">
        <w:r w:rsidRPr="00F35EE3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www.fsa.gov.uk</w:t>
        </w:r>
      </w:hyperlink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269988A2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21" w:history="1">
        <w:r w:rsidRPr="00815D7C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www.hm-treasury.gov.uk</w:t>
        </w:r>
      </w:hyperlink>
      <w:r w:rsidRPr="00815D7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</w:p>
    <w:p w14:paraId="6B1B7AD4" w14:textId="77777777" w:rsidR="001220A5" w:rsidRPr="00815D7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815D7C">
        <w:rPr>
          <w:rFonts w:ascii="Sylfaen" w:eastAsia="Sylfaen,Arial" w:hAnsi="Sylfaen" w:cs="Sylfaen,Arial"/>
          <w:sz w:val="20"/>
          <w:szCs w:val="20"/>
          <w:lang w:val="ka-GE"/>
        </w:rPr>
        <w:t>www.projects.exeter.ac.uk/RDavies/arian/origins.html</w:t>
      </w:r>
    </w:p>
    <w:p w14:paraId="18440367" w14:textId="77777777" w:rsidR="001220A5" w:rsidRPr="005E705C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Entry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3/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Level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1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Administration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Student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Book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2) 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Entry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3/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Level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1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Administration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Teaching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Book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and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Resource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Disk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3) 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First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Student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Book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4) 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First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Unit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1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Enterprise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in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the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world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5) 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First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Unit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2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Finance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for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en-US"/>
        </w:rPr>
        <w:t>;</w:t>
      </w:r>
    </w:p>
    <w:p w14:paraId="04434357" w14:textId="77777777" w:rsidR="001220A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en-US"/>
        </w:rPr>
      </w:pPr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5BTEC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First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Business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Unit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4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Principles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of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customer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proofErr w:type="spellStart"/>
      <w:r w:rsidRPr="005E705C">
        <w:rPr>
          <w:rFonts w:ascii="Sylfaen" w:eastAsia="Sylfaen,Arial" w:hAnsi="Sylfaen" w:cs="Sylfaen,Arial"/>
          <w:sz w:val="20"/>
          <w:szCs w:val="20"/>
          <w:lang w:val="ka-GE"/>
        </w:rPr>
        <w:t>service</w:t>
      </w:r>
      <w:proofErr w:type="spellEnd"/>
      <w:r w:rsidRPr="005E705C">
        <w:rPr>
          <w:rFonts w:ascii="Sylfaen" w:eastAsia="Sylfaen,Arial" w:hAnsi="Sylfaen" w:cs="Sylfaen,Arial"/>
          <w:sz w:val="20"/>
          <w:szCs w:val="20"/>
          <w:lang w:val="en-US"/>
        </w:rPr>
        <w:t>.</w:t>
      </w:r>
    </w:p>
    <w:p w14:paraId="237B0792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r w:rsidRPr="00815D7C">
        <w:rPr>
          <w:rFonts w:ascii="Sylfaen" w:hAnsi="Sylfaen"/>
          <w:lang w:val="ka-GE"/>
        </w:rPr>
        <w:t xml:space="preserve"> </w:t>
      </w:r>
      <w:hyperlink r:id="rId22" w:history="1">
        <w:r w:rsidRPr="00815D7C">
          <w:rPr>
            <w:rStyle w:val="Hyperlink"/>
            <w:rFonts w:ascii="Sylfaen" w:hAnsi="Sylfaen"/>
            <w:lang w:val="ka-GE"/>
          </w:rPr>
          <w:t>https://www.rs.ge/LegalEntityCustomsProcedures?cat=1&amp;tab=1</w:t>
        </w:r>
      </w:hyperlink>
    </w:p>
    <w:p w14:paraId="41DE30E6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3" w:history="1">
        <w:r w:rsidRPr="00815D7C">
          <w:rPr>
            <w:rStyle w:val="Hyperlink"/>
            <w:rFonts w:ascii="Sylfaen" w:hAnsi="Sylfaen"/>
            <w:lang w:val="ka-GE"/>
          </w:rPr>
          <w:t>https://ec.europa.eu/taxation_customs/business/customs-procedures/what-is-customs-transit_en</w:t>
        </w:r>
      </w:hyperlink>
    </w:p>
    <w:p w14:paraId="0406BEA0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4" w:history="1">
        <w:r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http://www.wcoomd.org/en/about-us/what-is-the-wco/discover-the-wco.aspx</w:t>
        </w:r>
      </w:hyperlink>
    </w:p>
    <w:p w14:paraId="11CBB627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5" w:history="1">
        <w:r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https://www.government.nl/topics/export-import-and-customs/counterfeit-seizures</w:t>
        </w:r>
      </w:hyperlink>
    </w:p>
    <w:p w14:paraId="4F17A838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Style w:val="Hyperlink"/>
          <w:rFonts w:ascii="Sylfaen" w:eastAsia="Sylfaen,Arial" w:hAnsi="Sylfaen" w:cs="Sylfaen,Arial"/>
          <w:color w:val="auto"/>
          <w:sz w:val="20"/>
          <w:szCs w:val="20"/>
          <w:u w:val="none"/>
          <w:lang w:val="ka-GE"/>
        </w:rPr>
      </w:pPr>
      <w:hyperlink r:id="rId26" w:history="1">
        <w:r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https://www.government.nl/topics/export-import-and-customs/customs-tariff</w:t>
        </w:r>
      </w:hyperlink>
    </w:p>
    <w:p w14:paraId="599D5312" w14:textId="77777777" w:rsidR="001220A5" w:rsidRPr="00B23A05" w:rsidRDefault="001220A5" w:rsidP="001220A5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27" w:history="1">
        <w:r w:rsidRPr="00815D7C">
          <w:rPr>
            <w:rStyle w:val="Hyperlink"/>
            <w:rFonts w:ascii="Sylfaen" w:hAnsi="Sylfaen"/>
            <w:sz w:val="20"/>
            <w:szCs w:val="20"/>
            <w:lang w:val="ka-GE"/>
          </w:rPr>
          <w:t>https://www.interpol.int/es/Noticias-y-acontecimientos/Noticias/2018/Fake-goods-arrests-and-seizures-in-worldwide-operations</w:t>
        </w:r>
      </w:hyperlink>
    </w:p>
    <w:p w14:paraId="316B51A1" w14:textId="77777777" w:rsidR="001220A5" w:rsidRPr="001220A5" w:rsidRDefault="001220A5" w:rsidP="00B151BB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Sylfaen,Arial" w:hAnsi="Sylfaen" w:cs="Sylfaen,Arial"/>
          <w:strike/>
          <w:sz w:val="20"/>
          <w:szCs w:val="20"/>
          <w:lang w:val="ka-GE"/>
        </w:rPr>
      </w:pPr>
    </w:p>
    <w:p w14:paraId="319FA5E9" w14:textId="77777777" w:rsidR="00C95663" w:rsidRPr="00B151BB" w:rsidRDefault="00C95663" w:rsidP="00B151BB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925C552" w14:textId="7508B4BE" w:rsidR="0079591E" w:rsidRPr="00751B18" w:rsidRDefault="00BD4D4F" w:rsidP="00B151B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</w:pPr>
      <w:r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3.4</w:t>
      </w:r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</w:t>
      </w:r>
      <w:proofErr w:type="spellStart"/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სსსმ</w:t>
      </w:r>
      <w:proofErr w:type="spellEnd"/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) და შეზღუდული შესაძლებლობების მქონე (</w:t>
      </w:r>
      <w:proofErr w:type="spellStart"/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შშმ</w:t>
      </w:r>
      <w:proofErr w:type="spellEnd"/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 xml:space="preserve">) </w:t>
      </w:r>
      <w:r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სტუდენტ</w:t>
      </w:r>
      <w:r w:rsidR="33F5AB43"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ების სწავლებისათვის</w:t>
      </w:r>
    </w:p>
    <w:p w14:paraId="790FA185" w14:textId="21BE4154" w:rsidR="0079591E" w:rsidRPr="00751B18" w:rsidRDefault="33F5AB43" w:rsidP="00B151BB">
      <w:pPr>
        <w:spacing w:after="0" w:line="240" w:lineRule="auto"/>
        <w:jc w:val="both"/>
        <w:rPr>
          <w:rFonts w:ascii="Sylfaen" w:eastAsia="Sylfaen" w:hAnsi="Sylfaen" w:cs="Sylfaen"/>
          <w:strike/>
          <w:sz w:val="20"/>
          <w:szCs w:val="20"/>
          <w:lang w:val="ka-GE"/>
        </w:rPr>
      </w:pPr>
      <w:r w:rsidRPr="00751B18">
        <w:rPr>
          <w:rFonts w:ascii="Sylfaen" w:eastAsia="Sylfaen" w:hAnsi="Sylfaen" w:cs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D4D4F" w:rsidRPr="00751B18">
        <w:rPr>
          <w:rFonts w:ascii="Sylfaen" w:eastAsia="Sylfaen" w:hAnsi="Sylfaen" w:cs="Sylfaen"/>
          <w:strike/>
          <w:sz w:val="20"/>
          <w:szCs w:val="20"/>
          <w:lang w:val="ka-GE"/>
        </w:rPr>
        <w:t>სტუდენტ</w:t>
      </w:r>
      <w:r w:rsidRPr="00751B18">
        <w:rPr>
          <w:rFonts w:ascii="Sylfaen" w:eastAsia="Sylfaen" w:hAnsi="Sylfaen" w:cs="Sylfaen"/>
          <w:strike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751B18">
        <w:rPr>
          <w:rFonts w:ascii="Sylfaen" w:eastAsia="Sylfaen,MS Mincho" w:hAnsi="Sylfaen" w:cs="Sylfaen,MS Mincho"/>
          <w:strike/>
          <w:sz w:val="20"/>
          <w:szCs w:val="20"/>
        </w:rPr>
        <w:t>ეფუძნებ</w:t>
      </w:r>
      <w:proofErr w:type="spellEnd"/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</w:t>
      </w:r>
      <w:proofErr w:type="spellStart"/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>აკომოდაციას</w:t>
      </w:r>
      <w:proofErr w:type="spellEnd"/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 xml:space="preserve">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D4D4F"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>სტუდენტ</w:t>
      </w:r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 xml:space="preserve">ისთვის საჭირო </w:t>
      </w:r>
      <w:r w:rsidRPr="00751B18">
        <w:rPr>
          <w:rFonts w:ascii="Sylfaen" w:eastAsia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751B18" w:rsidRDefault="0079591E" w:rsidP="00B151BB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0C7FC23E" w14:textId="1AFC9B36" w:rsidR="0079591E" w:rsidRPr="00751B18" w:rsidRDefault="40C2E56F" w:rsidP="00B151BB">
      <w:pPr>
        <w:spacing w:after="0" w:line="240" w:lineRule="auto"/>
        <w:jc w:val="both"/>
        <w:rPr>
          <w:rFonts w:ascii="Sylfaen" w:eastAsia="Sylfaen" w:hAnsi="Sylfaen" w:cs="Sylfaen"/>
          <w:strike/>
          <w:sz w:val="20"/>
          <w:szCs w:val="20"/>
          <w:lang w:val="ka-GE"/>
        </w:rPr>
      </w:pPr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BD4D4F"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>სტუდენტ</w:t>
      </w:r>
      <w:r w:rsidRPr="00751B18">
        <w:rPr>
          <w:rFonts w:ascii="Sylfaen" w:eastAsia="Sylfaen,MS Mincho" w:hAnsi="Sylfaen" w:cs="Sylfaen,MS Mincho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751B18">
        <w:rPr>
          <w:rFonts w:ascii="Sylfaen" w:eastAsia="Sylfaen" w:hAnsi="Sylfaen" w:cs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D4D4F" w:rsidRPr="00751B18">
        <w:rPr>
          <w:rFonts w:ascii="Sylfaen" w:eastAsia="Sylfaen" w:hAnsi="Sylfaen" w:cs="Sylfaen"/>
          <w:strike/>
          <w:sz w:val="20"/>
          <w:szCs w:val="20"/>
          <w:lang w:val="ka-GE"/>
        </w:rPr>
        <w:t>სტუდენტ</w:t>
      </w:r>
      <w:r w:rsidRPr="00751B18">
        <w:rPr>
          <w:rFonts w:ascii="Sylfaen" w:eastAsia="Sylfaen" w:hAnsi="Sylfaen" w:cs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1472BD2" w14:textId="77777777" w:rsidR="00286E64" w:rsidRPr="00B151BB" w:rsidRDefault="00286E64" w:rsidP="00B151B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4D2B4CF1" w:rsidR="0069549F" w:rsidRPr="00751B18" w:rsidRDefault="40C2E56F" w:rsidP="00B151B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</w:pPr>
      <w:r w:rsidRPr="00751B18">
        <w:rPr>
          <w:rFonts w:ascii="Sylfaen" w:eastAsia="Sylfaen,Arial" w:hAnsi="Sylfaen" w:cs="Sylfaen,Arial"/>
          <w:b/>
          <w:bCs/>
          <w:strike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68"/>
        <w:gridCol w:w="5621"/>
        <w:gridCol w:w="8305"/>
      </w:tblGrid>
      <w:tr w:rsidR="00B509CD" w:rsidRPr="00751B18" w14:paraId="08CC5161" w14:textId="77777777" w:rsidTr="00B151BB">
        <w:tc>
          <w:tcPr>
            <w:tcW w:w="325" w:type="pct"/>
          </w:tcPr>
          <w:p w14:paraId="7300167D" w14:textId="77777777" w:rsidR="00B509CD" w:rsidRPr="00751B18" w:rsidRDefault="40C2E56F" w:rsidP="00B151BB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strike/>
                <w:color w:val="000000" w:themeColor="text1"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№</w:t>
            </w:r>
          </w:p>
        </w:tc>
        <w:tc>
          <w:tcPr>
            <w:tcW w:w="1887" w:type="pct"/>
          </w:tcPr>
          <w:p w14:paraId="656BA036" w14:textId="77777777" w:rsidR="00B509CD" w:rsidRPr="00751B18" w:rsidRDefault="33F5AB43" w:rsidP="00B151BB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strike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2788" w:type="pct"/>
          </w:tcPr>
          <w:p w14:paraId="6CEE30A0" w14:textId="77777777" w:rsidR="00B509CD" w:rsidRPr="00751B18" w:rsidRDefault="33F5AB43" w:rsidP="00B151BB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strike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751B18">
              <w:rPr>
                <w:rFonts w:ascii="Sylfaen" w:eastAsia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A26124" w:rsidRPr="00751B18" w14:paraId="49DF63CE" w14:textId="77777777" w:rsidTr="00B151BB">
        <w:tc>
          <w:tcPr>
            <w:tcW w:w="325" w:type="pct"/>
          </w:tcPr>
          <w:p w14:paraId="215AB568" w14:textId="77777777" w:rsidR="00A26124" w:rsidRPr="00751B18" w:rsidRDefault="33F5AB43" w:rsidP="00B151BB">
            <w:pPr>
              <w:spacing w:before="60" w:after="60"/>
              <w:ind w:right="567"/>
              <w:jc w:val="center"/>
              <w:rPr>
                <w:rFonts w:ascii="Sylfaen" w:eastAsia="Sylfaen" w:hAnsi="Sylfaen" w:cs="Sylfaen"/>
                <w:b/>
                <w:strike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" w:hAnsi="Sylfaen" w:cs="Sylfaen"/>
                <w:b/>
                <w:strike/>
                <w:sz w:val="20"/>
                <w:szCs w:val="20"/>
                <w:lang w:val="ka-GE"/>
              </w:rPr>
              <w:t>1.</w:t>
            </w:r>
          </w:p>
        </w:tc>
        <w:tc>
          <w:tcPr>
            <w:tcW w:w="1887" w:type="pct"/>
          </w:tcPr>
          <w:p w14:paraId="2FEE0EFB" w14:textId="437407B6" w:rsidR="00A26124" w:rsidRPr="00751B18" w:rsidRDefault="40C2E56F" w:rsidP="00B151BB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lang w:val="ka-GE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2788" w:type="pct"/>
          </w:tcPr>
          <w:p w14:paraId="5AC16F80" w14:textId="08B1205F" w:rsidR="00A26124" w:rsidRPr="00751B18" w:rsidRDefault="40C2E56F" w:rsidP="00B151BB">
            <w:pPr>
              <w:spacing w:before="60" w:after="60"/>
              <w:ind w:right="567"/>
              <w:contextualSpacing/>
              <w:jc w:val="both"/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შპს </w:t>
            </w:r>
            <w:r w:rsidR="00BD4D4F"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- ,,</w:t>
            </w:r>
            <w:r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სულხან-საბა ორბელიანის სასწავლო უნივერსიტეტი</w:t>
            </w:r>
            <w:r w:rsidR="00BD4D4F" w:rsidRPr="00751B18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“</w:t>
            </w:r>
          </w:p>
        </w:tc>
      </w:tr>
    </w:tbl>
    <w:p w14:paraId="2B050826" w14:textId="0D87BFF9" w:rsidR="00DE36F8" w:rsidRPr="00B151BB" w:rsidRDefault="00DE36F8" w:rsidP="00B151B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B151BB" w:rsidSect="000921E9">
      <w:footerReference w:type="default" r:id="rId2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1F03F" w14:textId="77777777" w:rsidR="00414F01" w:rsidRDefault="00414F01" w:rsidP="00185B3C">
      <w:pPr>
        <w:spacing w:after="0" w:line="240" w:lineRule="auto"/>
      </w:pPr>
      <w:r>
        <w:separator/>
      </w:r>
    </w:p>
  </w:endnote>
  <w:endnote w:type="continuationSeparator" w:id="0">
    <w:p w14:paraId="2F0E10C0" w14:textId="77777777" w:rsidR="00414F01" w:rsidRDefault="00414F0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GrigoliaMtavr">
    <w:altName w:val="Times New Roman"/>
    <w:panose1 w:val="00000000000000000000"/>
    <w:charset w:val="00"/>
    <w:family w:val="roman"/>
    <w:notTrueType/>
    <w:pitch w:val="default"/>
  </w:font>
  <w:font w:name="GrigoliaMtavr">
    <w:charset w:val="00"/>
    <w:family w:val="auto"/>
    <w:pitch w:val="variable"/>
    <w:sig w:usb0="00000087" w:usb1="00000000" w:usb2="00000000" w:usb3="00000000" w:csb0="0000001B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C95663" w:rsidRDefault="00C95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7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C95663" w:rsidRDefault="00C95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57D0" w14:textId="77777777" w:rsidR="00414F01" w:rsidRDefault="00414F01" w:rsidP="00185B3C">
      <w:pPr>
        <w:spacing w:after="0" w:line="240" w:lineRule="auto"/>
      </w:pPr>
      <w:r>
        <w:separator/>
      </w:r>
    </w:p>
  </w:footnote>
  <w:footnote w:type="continuationSeparator" w:id="0">
    <w:p w14:paraId="60183789" w14:textId="77777777" w:rsidR="00414F01" w:rsidRDefault="00414F0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7359"/>
    <w:multiLevelType w:val="hybridMultilevel"/>
    <w:tmpl w:val="F76C9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164B4B"/>
    <w:multiLevelType w:val="hybridMultilevel"/>
    <w:tmpl w:val="8C5AD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47E8B"/>
    <w:multiLevelType w:val="hybridMultilevel"/>
    <w:tmpl w:val="C652E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F6531"/>
    <w:multiLevelType w:val="hybridMultilevel"/>
    <w:tmpl w:val="CE866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35C36"/>
    <w:multiLevelType w:val="hybridMultilevel"/>
    <w:tmpl w:val="9C3C16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68A436F4"/>
    <w:multiLevelType w:val="hybridMultilevel"/>
    <w:tmpl w:val="F91EA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657EA"/>
    <w:multiLevelType w:val="hybridMultilevel"/>
    <w:tmpl w:val="FC1A1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7D306D71"/>
    <w:multiLevelType w:val="hybridMultilevel"/>
    <w:tmpl w:val="03D09686"/>
    <w:lvl w:ilvl="0" w:tplc="02F8279A">
      <w:start w:val="1"/>
      <w:numFmt w:val="decimal"/>
      <w:pStyle w:val="gansakutrebulinacilixm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4"/>
  </w:num>
  <w:num w:numId="4">
    <w:abstractNumId w:val="3"/>
  </w:num>
  <w:num w:numId="5">
    <w:abstractNumId w:val="17"/>
  </w:num>
  <w:num w:numId="6">
    <w:abstractNumId w:val="15"/>
  </w:num>
  <w:num w:numId="7">
    <w:abstractNumId w:val="5"/>
  </w:num>
  <w:num w:numId="8">
    <w:abstractNumId w:val="2"/>
  </w:num>
  <w:num w:numId="9">
    <w:abstractNumId w:val="1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4"/>
  </w:num>
  <w:num w:numId="13">
    <w:abstractNumId w:val="23"/>
  </w:num>
  <w:num w:numId="14">
    <w:abstractNumId w:val="12"/>
  </w:num>
  <w:num w:numId="15">
    <w:abstractNumId w:val="1"/>
  </w:num>
  <w:num w:numId="16">
    <w:abstractNumId w:val="22"/>
  </w:num>
  <w:num w:numId="17">
    <w:abstractNumId w:val="16"/>
  </w:num>
  <w:num w:numId="18">
    <w:abstractNumId w:val="8"/>
  </w:num>
  <w:num w:numId="19">
    <w:abstractNumId w:val="11"/>
  </w:num>
  <w:num w:numId="20">
    <w:abstractNumId w:val="20"/>
  </w:num>
  <w:num w:numId="21">
    <w:abstractNumId w:val="19"/>
  </w:num>
  <w:num w:numId="22">
    <w:abstractNumId w:val="0"/>
  </w:num>
  <w:num w:numId="23">
    <w:abstractNumId w:val="7"/>
  </w:num>
  <w:num w:numId="24">
    <w:abstractNumId w:val="25"/>
  </w:num>
  <w:num w:numId="25">
    <w:abstractNumId w:val="21"/>
  </w:num>
  <w:num w:numId="26">
    <w:abstractNumId w:val="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0A5"/>
    <w:rsid w:val="00123469"/>
    <w:rsid w:val="00125700"/>
    <w:rsid w:val="00127820"/>
    <w:rsid w:val="00140E91"/>
    <w:rsid w:val="00143D46"/>
    <w:rsid w:val="0016315A"/>
    <w:rsid w:val="00163D53"/>
    <w:rsid w:val="00165645"/>
    <w:rsid w:val="00171C1C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203F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BD3"/>
    <w:rsid w:val="00343E19"/>
    <w:rsid w:val="0034444C"/>
    <w:rsid w:val="00356286"/>
    <w:rsid w:val="003578E9"/>
    <w:rsid w:val="003603C6"/>
    <w:rsid w:val="00381879"/>
    <w:rsid w:val="00384B2B"/>
    <w:rsid w:val="003872D9"/>
    <w:rsid w:val="003A40C3"/>
    <w:rsid w:val="003A5138"/>
    <w:rsid w:val="003A52CD"/>
    <w:rsid w:val="003B0A10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14F01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413D"/>
    <w:rsid w:val="00486E89"/>
    <w:rsid w:val="00490842"/>
    <w:rsid w:val="00492F66"/>
    <w:rsid w:val="004A13AF"/>
    <w:rsid w:val="004A5F2B"/>
    <w:rsid w:val="004B0BD5"/>
    <w:rsid w:val="004B4429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668"/>
    <w:rsid w:val="00604159"/>
    <w:rsid w:val="0060471F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51B1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572"/>
    <w:rsid w:val="009106AE"/>
    <w:rsid w:val="00914543"/>
    <w:rsid w:val="00924CF4"/>
    <w:rsid w:val="00925842"/>
    <w:rsid w:val="00930D96"/>
    <w:rsid w:val="00932002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B7E4A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51BB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4D4F"/>
    <w:rsid w:val="00BD64C8"/>
    <w:rsid w:val="00BD658A"/>
    <w:rsid w:val="00BE0A9D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9F5"/>
    <w:rsid w:val="00C63CA4"/>
    <w:rsid w:val="00C65E89"/>
    <w:rsid w:val="00C72265"/>
    <w:rsid w:val="00C762FF"/>
    <w:rsid w:val="00C8344D"/>
    <w:rsid w:val="00C83A0B"/>
    <w:rsid w:val="00C87995"/>
    <w:rsid w:val="00C926E5"/>
    <w:rsid w:val="00C95123"/>
    <w:rsid w:val="00C9566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1A53"/>
    <w:rsid w:val="00CE309D"/>
    <w:rsid w:val="00CE36B6"/>
    <w:rsid w:val="00CE4DB2"/>
    <w:rsid w:val="00CE6252"/>
    <w:rsid w:val="00CE6A9F"/>
    <w:rsid w:val="00CF4816"/>
    <w:rsid w:val="00CF54CA"/>
    <w:rsid w:val="00CF7DE1"/>
    <w:rsid w:val="00D00147"/>
    <w:rsid w:val="00D0060E"/>
    <w:rsid w:val="00D0637F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22F9"/>
    <w:rsid w:val="00D75651"/>
    <w:rsid w:val="00D831E2"/>
    <w:rsid w:val="00D86624"/>
    <w:rsid w:val="00D87AFE"/>
    <w:rsid w:val="00D91090"/>
    <w:rsid w:val="00D97D2E"/>
    <w:rsid w:val="00DA057D"/>
    <w:rsid w:val="00DA0831"/>
    <w:rsid w:val="00DA348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30CB"/>
    <w:rsid w:val="00EE6449"/>
    <w:rsid w:val="00EF2FE5"/>
    <w:rsid w:val="00EF76C3"/>
    <w:rsid w:val="00F02339"/>
    <w:rsid w:val="00F0242A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843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  <w:rsid w:val="33F5AB43"/>
    <w:rsid w:val="40C2E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1984FE42-565E-4489-957E-39017293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2">
    <w:name w:val="heading 2"/>
    <w:basedOn w:val="Normal"/>
    <w:next w:val="Normal"/>
    <w:link w:val="Heading2Char1"/>
    <w:qFormat/>
    <w:rsid w:val="00C95663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zacixml">
    <w:name w:val="abzaci_xml"/>
    <w:basedOn w:val="PlainText"/>
    <w:autoRedefine/>
    <w:rsid w:val="00343BD3"/>
    <w:pPr>
      <w:tabs>
        <w:tab w:val="left" w:pos="185"/>
      </w:tabs>
      <w:jc w:val="both"/>
    </w:pPr>
    <w:rPr>
      <w:rFonts w:ascii="Sylfaen" w:eastAsia="Sylfaen" w:hAnsi="Sylfaen" w:cs="Sylfaen"/>
      <w:noProof/>
      <w:lang w:val="ka-GE"/>
    </w:rPr>
  </w:style>
  <w:style w:type="character" w:customStyle="1" w:styleId="Heading2Char">
    <w:name w:val="Heading 2 Char"/>
    <w:basedOn w:val="DefaultParagraphFont"/>
    <w:uiPriority w:val="9"/>
    <w:semiHidden/>
    <w:rsid w:val="00C956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2Char1">
    <w:name w:val="Heading 2 Char1"/>
    <w:link w:val="Heading2"/>
    <w:rsid w:val="00C95663"/>
    <w:rPr>
      <w:rFonts w:ascii="AcadNusx" w:eastAsia="Calibri" w:hAnsi="AcadNusx" w:cs="Times New Roman"/>
      <w:b/>
      <w:bCs/>
      <w:sz w:val="20"/>
      <w:szCs w:val="24"/>
      <w:lang w:val="x-none" w:eastAsia="x-none"/>
    </w:rPr>
  </w:style>
  <w:style w:type="paragraph" w:customStyle="1" w:styleId="gansakutrebulinacilixml">
    <w:name w:val="gansakutrebuli_nacili_xml"/>
    <w:basedOn w:val="Normal"/>
    <w:autoRedefine/>
    <w:rsid w:val="00C95663"/>
    <w:pPr>
      <w:keepNext/>
      <w:keepLines/>
      <w:numPr>
        <w:numId w:val="24"/>
      </w:numPr>
      <w:tabs>
        <w:tab w:val="clear" w:pos="720"/>
        <w:tab w:val="num" w:pos="360"/>
      </w:tabs>
      <w:suppressAutoHyphens/>
      <w:spacing w:before="240" w:after="0" w:line="240" w:lineRule="auto"/>
      <w:ind w:left="0" w:hanging="850"/>
      <w:jc w:val="center"/>
    </w:pPr>
    <w:rPr>
      <w:rFonts w:ascii="Sylfaen" w:hAnsi="Sylfaen" w:cs="Arial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2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nkofengland.co.uk" TargetMode="External"/><Relationship Id="rId18" Type="http://schemas.openxmlformats.org/officeDocument/2006/relationships/hyperlink" Target="http://www.bankofengland.co.uk" TargetMode="External"/><Relationship Id="rId26" Type="http://schemas.openxmlformats.org/officeDocument/2006/relationships/hyperlink" Target="https://www.government.nl/topics/export-import-and-customs/customs-tarif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hm-treasury.gov.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hmrc.gov.uk" TargetMode="External"/><Relationship Id="rId17" Type="http://schemas.openxmlformats.org/officeDocument/2006/relationships/hyperlink" Target="http://www.projects.exeter.ac.uk/RDavies/arian/origins.html" TargetMode="External"/><Relationship Id="rId25" Type="http://schemas.openxmlformats.org/officeDocument/2006/relationships/hyperlink" Target="https://www.government.nl/topics/export-import-and-customs/counterfeit-seizure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m-treasury.gov.uk" TargetMode="External"/><Relationship Id="rId20" Type="http://schemas.openxmlformats.org/officeDocument/2006/relationships/hyperlink" Target="http://www.fsa.gov.u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irect.gov.uk" TargetMode="External"/><Relationship Id="rId24" Type="http://schemas.openxmlformats.org/officeDocument/2006/relationships/hyperlink" Target="http://www.wcoomd.org/en/about-us/what-is-the-wco/discover-the-wco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sa.gov.uk" TargetMode="External"/><Relationship Id="rId23" Type="http://schemas.openxmlformats.org/officeDocument/2006/relationships/hyperlink" Target="https://ec.europa.eu/taxation_customs/business/customs-procedures/what-is-customs-transit_en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bba.org.uk/bba/jsp/polopoly.jsp;jsessionid=az3XEMccpMo_?d=10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ba.org.uk/bba/jsp/polopoly.jsp;jsessionid=az3XEMccpMo_?d=103" TargetMode="External"/><Relationship Id="rId22" Type="http://schemas.openxmlformats.org/officeDocument/2006/relationships/hyperlink" Target="https://www.rs.ge/LegalEntityCustomsProcedures?cat=1&amp;tab=1" TargetMode="External"/><Relationship Id="rId27" Type="http://schemas.openxmlformats.org/officeDocument/2006/relationships/hyperlink" Target="https://www.interpol.int/es/Noticias-y-acontecimientos/Noticias/2018/Fake-goods-arrests-and-seizures-in-worldwide-operation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5EB47-6AF7-4A6E-AF24-A6A3912BD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CE0A65-D0B2-4334-84D0-6E85E083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2471</Words>
  <Characters>14089</Characters>
  <Application>Microsoft Office Word</Application>
  <DocSecurity>0</DocSecurity>
  <Lines>117</Lines>
  <Paragraphs>33</Paragraphs>
  <ScaleCrop>false</ScaleCrop>
  <Company>diakov.net</Company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73</cp:revision>
  <cp:lastPrinted>2016-02-10T14:27:00Z</cp:lastPrinted>
  <dcterms:created xsi:type="dcterms:W3CDTF">2016-03-22T17:04:00Z</dcterms:created>
  <dcterms:modified xsi:type="dcterms:W3CDTF">2021-09-22T11:28:00Z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